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EA70B" w14:textId="4B139909" w:rsidR="00B21724" w:rsidRDefault="003057F8" w:rsidP="003057F8">
      <w:pPr>
        <w:jc w:val="center"/>
        <w:rPr>
          <w:rFonts w:ascii="나눔바른고딕OTF Light" w:eastAsia="나눔바른고딕OTF Light" w:hAnsi="나눔바른고딕OTF Light"/>
          <w:sz w:val="40"/>
          <w:szCs w:val="40"/>
        </w:rPr>
      </w:pPr>
      <w:r w:rsidRPr="003057F8">
        <w:rPr>
          <w:rFonts w:ascii="나눔바른고딕OTF Light" w:eastAsia="나눔바른고딕OTF Light" w:hAnsi="나눔바른고딕OTF Light" w:hint="eastAsia"/>
          <w:sz w:val="40"/>
          <w:szCs w:val="40"/>
        </w:rPr>
        <w:t>경쟁률 분석</w:t>
      </w:r>
    </w:p>
    <w:p w14:paraId="49E2C868" w14:textId="5C218B60" w:rsidR="003057F8" w:rsidRDefault="003057F8" w:rsidP="003057F8">
      <w:pPr>
        <w:jc w:val="center"/>
        <w:rPr>
          <w:rFonts w:ascii="나눔바른고딕OTF Light" w:eastAsia="나눔바른고딕OTF Light" w:hAnsi="나눔바른고딕OTF Light"/>
          <w:sz w:val="28"/>
          <w:szCs w:val="28"/>
        </w:rPr>
      </w:pPr>
      <w:r w:rsidRPr="003057F8">
        <w:rPr>
          <w:rFonts w:ascii="나눔바른고딕OTF Light" w:eastAsia="나눔바른고딕OTF Light" w:hAnsi="나눔바른고딕OTF Light" w:hint="eastAsia"/>
          <w:sz w:val="28"/>
          <w:szCs w:val="28"/>
        </w:rPr>
        <w:t>-</w:t>
      </w:r>
      <w:r>
        <w:rPr>
          <w:rFonts w:ascii="나눔바른고딕OTF Light" w:eastAsia="나눔바른고딕OTF Light" w:hAnsi="나눔바른고딕OTF Light"/>
          <w:sz w:val="28"/>
          <w:szCs w:val="28"/>
        </w:rPr>
        <w:t xml:space="preserve"> 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>경쟁률에 영향을 미치는 요인 분석</w:t>
      </w:r>
    </w:p>
    <w:p w14:paraId="0AF09296" w14:textId="0DECD8A4" w:rsidR="003057F8" w:rsidRDefault="003057F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10B2C1E3" w14:textId="71D6718E" w:rsidR="003057F8" w:rsidRDefault="003057F8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>
        <w:rPr>
          <w:rFonts w:ascii="나눔바른고딕OTF Light" w:eastAsia="나눔바른고딕OTF Light" w:hAnsi="나눔바른고딕OTF Light" w:hint="eastAsia"/>
          <w:sz w:val="28"/>
          <w:szCs w:val="28"/>
        </w:rPr>
        <w:t>-</w:t>
      </w:r>
      <w:r>
        <w:rPr>
          <w:rFonts w:ascii="나눔바른고딕OTF Light" w:eastAsia="나눔바른고딕OTF Light" w:hAnsi="나눔바른고딕OTF Light"/>
          <w:sz w:val="28"/>
          <w:szCs w:val="28"/>
        </w:rPr>
        <w:t xml:space="preserve"> 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>목차</w:t>
      </w:r>
    </w:p>
    <w:p w14:paraId="6A0A4E71" w14:textId="30410516" w:rsidR="003057F8" w:rsidRDefault="000C60EA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 w:rsidRPr="003057F8">
        <w:rPr>
          <w:rFonts w:ascii="나눔바른고딕OTF Light" w:eastAsia="나눔바른고딕OTF Light" w:hAnsi="나눔바른고딕OTF Light" w:hint="eastAsia"/>
          <w:sz w:val="28"/>
          <w:szCs w:val="28"/>
        </w:rPr>
        <w:t>＊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>변수 설명 및 분석대상 설정</w:t>
      </w:r>
    </w:p>
    <w:p w14:paraId="496CDDF4" w14:textId="5C7D46F4" w:rsidR="00B03A7A" w:rsidRDefault="00B03A7A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>
        <w:rPr>
          <w:rFonts w:ascii="나눔바른고딕OTF Light" w:eastAsia="나눔바른고딕OTF Light" w:hAnsi="나눔바른고딕OTF Light"/>
          <w:sz w:val="28"/>
          <w:szCs w:val="28"/>
        </w:rPr>
        <w:t xml:space="preserve">0. 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>사전 작업</w:t>
      </w:r>
    </w:p>
    <w:p w14:paraId="4D17F900" w14:textId="01F0A165" w:rsidR="00B03A7A" w:rsidRPr="00242615" w:rsidRDefault="00B03A7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 w:val="28"/>
          <w:szCs w:val="28"/>
        </w:rPr>
        <w:t>1</w:t>
      </w:r>
      <w:r>
        <w:rPr>
          <w:rFonts w:ascii="나눔바른고딕OTF Light" w:eastAsia="나눔바른고딕OTF Light" w:hAnsi="나눔바른고딕OTF Light"/>
          <w:sz w:val="28"/>
          <w:szCs w:val="28"/>
        </w:rPr>
        <w:t>. EDA</w:t>
      </w:r>
      <w:r w:rsidR="00242615">
        <w:rPr>
          <w:rFonts w:ascii="나눔바른고딕OTF Light" w:eastAsia="나눔바른고딕OTF Light" w:hAnsi="나눔바른고딕OTF Light"/>
          <w:sz w:val="28"/>
          <w:szCs w:val="28"/>
        </w:rPr>
        <w:br/>
        <w:t xml:space="preserve">  </w:t>
      </w:r>
      <w:r w:rsidR="00242615" w:rsidRPr="00242615">
        <w:rPr>
          <w:rFonts w:ascii="나눔바른고딕OTF Light" w:eastAsia="나눔바른고딕OTF Light" w:hAnsi="나눔바른고딕OTF Light" w:hint="eastAsia"/>
          <w:sz w:val="28"/>
          <w:szCs w:val="28"/>
        </w:rPr>
        <w:t>└</w:t>
      </w:r>
      <w:r w:rsidR="00242615">
        <w:rPr>
          <w:rFonts w:ascii="나눔바른고딕OTF Light" w:eastAsia="나눔바른고딕OTF Light" w:hAnsi="나눔바른고딕OTF Light" w:hint="eastAsia"/>
          <w:sz w:val="28"/>
          <w:szCs w:val="28"/>
        </w:rPr>
        <w:t xml:space="preserve"> </w:t>
      </w:r>
      <w:r w:rsidR="00242615" w:rsidRPr="00242615">
        <w:rPr>
          <w:rFonts w:ascii="나눔바른고딕OTF Light" w:eastAsia="나눔바른고딕OTF Light" w:hAnsi="나눔바른고딕OTF Light" w:hint="eastAsia"/>
          <w:szCs w:val="20"/>
        </w:rPr>
        <w:t>기초 통계량 등</w:t>
      </w:r>
    </w:p>
    <w:p w14:paraId="5D3EF32C" w14:textId="21D1248E" w:rsidR="00B03A7A" w:rsidRDefault="00B03A7A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>
        <w:rPr>
          <w:rFonts w:ascii="나눔바른고딕OTF Light" w:eastAsia="나눔바른고딕OTF Light" w:hAnsi="나눔바른고딕OTF Light"/>
          <w:sz w:val="28"/>
          <w:szCs w:val="28"/>
        </w:rPr>
        <w:t xml:space="preserve">2. 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>가설 설정 및 검정</w:t>
      </w:r>
    </w:p>
    <w:p w14:paraId="6F742FCE" w14:textId="120D1BE4" w:rsidR="00242615" w:rsidRDefault="0024261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 w:val="28"/>
          <w:szCs w:val="28"/>
        </w:rPr>
        <w:t xml:space="preserve"> </w:t>
      </w:r>
      <w:r>
        <w:rPr>
          <w:rFonts w:ascii="나눔바른고딕OTF Light" w:eastAsia="나눔바른고딕OTF Light" w:hAnsi="나눔바른고딕OTF Light"/>
          <w:sz w:val="28"/>
          <w:szCs w:val="28"/>
        </w:rPr>
        <w:t xml:space="preserve">  </w:t>
      </w:r>
      <w:r w:rsidRPr="00242615">
        <w:rPr>
          <w:rFonts w:ascii="나눔바른고딕OTF Light" w:eastAsia="나눔바른고딕OTF Light" w:hAnsi="나눔바른고딕OTF Light" w:hint="eastAsia"/>
          <w:sz w:val="28"/>
          <w:szCs w:val="28"/>
        </w:rPr>
        <w:t>└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직전 2시점 경쟁률 차이는 최종 경쟁률에 영향을 미친다.</w:t>
      </w:r>
    </w:p>
    <w:p w14:paraId="0BB99268" w14:textId="07CD59AD" w:rsidR="004F5862" w:rsidRDefault="004F5862" w:rsidP="004F5862">
      <w:pPr>
        <w:ind w:firstLineChars="100" w:firstLine="285"/>
        <w:jc w:val="left"/>
        <w:rPr>
          <w:rFonts w:ascii="나눔바른고딕OTF Light" w:eastAsia="나눔바른고딕OTF Light" w:hAnsi="나눔바른고딕OTF Light"/>
          <w:szCs w:val="20"/>
        </w:rPr>
      </w:pPr>
      <w:r w:rsidRPr="004F5862">
        <w:rPr>
          <w:rFonts w:ascii="나눔바른고딕OTF Light" w:eastAsia="나눔바른고딕OTF Light" w:hAnsi="나눔바른고딕OTF Light" w:hint="eastAsia"/>
          <w:sz w:val="32"/>
          <w:szCs w:val="32"/>
        </w:rPr>
        <w:t>└</w:t>
      </w:r>
      <w:r>
        <w:rPr>
          <w:rFonts w:ascii="나눔바른고딕OTF Light" w:eastAsia="나눔바른고딕OTF Light" w:hAnsi="나눔바른고딕OTF Light" w:hint="eastAsia"/>
          <w:sz w:val="32"/>
          <w:szCs w:val="32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작년 경쟁률이 올해 경쟁률에 영향을 미친다.</w:t>
      </w:r>
    </w:p>
    <w:p w14:paraId="57697075" w14:textId="60666B90" w:rsidR="004F5862" w:rsidRDefault="004F5862" w:rsidP="004F5862">
      <w:pPr>
        <w:tabs>
          <w:tab w:val="left" w:pos="1990"/>
        </w:tabs>
        <w:ind w:firstLineChars="100" w:firstLine="285"/>
        <w:rPr>
          <w:rFonts w:ascii="나눔바른고딕OTF Light" w:eastAsia="나눔바른고딕OTF Light" w:hAnsi="나눔바른고딕OTF Light"/>
          <w:szCs w:val="20"/>
        </w:rPr>
      </w:pPr>
      <w:r w:rsidRPr="004F5862">
        <w:rPr>
          <w:rFonts w:ascii="나눔바른고딕OTF Light" w:eastAsia="나눔바른고딕OTF Light" w:hAnsi="나눔바른고딕OTF Light" w:hint="eastAsia"/>
          <w:sz w:val="32"/>
          <w:szCs w:val="32"/>
        </w:rPr>
        <w:t>└</w:t>
      </w:r>
      <w:r>
        <w:rPr>
          <w:rFonts w:ascii="나눔바른고딕OTF Light" w:eastAsia="나눔바른고딕OTF Light" w:hAnsi="나눔바른고딕OTF Light" w:hint="eastAsia"/>
          <w:sz w:val="32"/>
          <w:szCs w:val="32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모집시기(군)가 변하면 경쟁률에 영향을 미친다.</w:t>
      </w:r>
    </w:p>
    <w:p w14:paraId="54395684" w14:textId="1C84914A" w:rsidR="004F5862" w:rsidRDefault="004F5862" w:rsidP="004F5862">
      <w:pPr>
        <w:tabs>
          <w:tab w:val="left" w:pos="1990"/>
        </w:tabs>
        <w:ind w:firstLineChars="100" w:firstLine="285"/>
        <w:rPr>
          <w:rFonts w:ascii="나눔바른고딕OTF Light" w:eastAsia="나눔바른고딕OTF Light" w:hAnsi="나눔바른고딕OTF Light"/>
          <w:szCs w:val="20"/>
        </w:rPr>
      </w:pPr>
      <w:r w:rsidRPr="004F5862">
        <w:rPr>
          <w:rFonts w:ascii="나눔바른고딕OTF Light" w:eastAsia="나눔바른고딕OTF Light" w:hAnsi="나눔바른고딕OTF Light" w:hint="eastAsia"/>
          <w:sz w:val="32"/>
          <w:szCs w:val="32"/>
        </w:rPr>
        <w:t>└</w:t>
      </w:r>
      <w:r>
        <w:rPr>
          <w:rFonts w:ascii="나눔바른고딕OTF Light" w:eastAsia="나눔바른고딕OTF Light" w:hAnsi="나눔바른고딕OTF Light" w:hint="eastAsia"/>
          <w:sz w:val="32"/>
          <w:szCs w:val="32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최초 </w:t>
      </w:r>
      <w:r>
        <w:rPr>
          <w:rFonts w:ascii="나눔바른고딕OTF Light" w:eastAsia="나눔바른고딕OTF Light" w:hAnsi="나눔바른고딕OTF Light"/>
          <w:szCs w:val="20"/>
        </w:rPr>
        <w:t>2</w:t>
      </w:r>
      <w:r>
        <w:rPr>
          <w:rFonts w:ascii="나눔바른고딕OTF Light" w:eastAsia="나눔바른고딕OTF Light" w:hAnsi="나눔바른고딕OTF Light" w:hint="eastAsia"/>
          <w:szCs w:val="20"/>
        </w:rPr>
        <w:t>시점 경쟁률 차이가 최종 경쟁률에 영향을 미친다.</w:t>
      </w:r>
    </w:p>
    <w:p w14:paraId="13290250" w14:textId="4FB2DFA1" w:rsidR="00B03A7A" w:rsidRDefault="00B03A7A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>
        <w:rPr>
          <w:rFonts w:ascii="나눔바른고딕OTF Light" w:eastAsia="나눔바른고딕OTF Light" w:hAnsi="나눔바른고딕OTF Light" w:hint="eastAsia"/>
          <w:sz w:val="28"/>
          <w:szCs w:val="28"/>
        </w:rPr>
        <w:t>3</w:t>
      </w:r>
      <w:r>
        <w:rPr>
          <w:rFonts w:ascii="나눔바른고딕OTF Light" w:eastAsia="나눔바른고딕OTF Light" w:hAnsi="나눔바른고딕OTF Light"/>
          <w:sz w:val="28"/>
          <w:szCs w:val="28"/>
        </w:rPr>
        <w:t>. PCA</w:t>
      </w:r>
    </w:p>
    <w:p w14:paraId="1C3A13CF" w14:textId="12B2C7B0" w:rsidR="00B03A7A" w:rsidRDefault="00B03A7A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>
        <w:rPr>
          <w:rFonts w:ascii="나눔바른고딕OTF Light" w:eastAsia="나눔바른고딕OTF Light" w:hAnsi="나눔바른고딕OTF Light" w:hint="eastAsia"/>
          <w:sz w:val="28"/>
          <w:szCs w:val="28"/>
        </w:rPr>
        <w:t>4</w:t>
      </w:r>
      <w:r>
        <w:rPr>
          <w:rFonts w:ascii="나눔바른고딕OTF Light" w:eastAsia="나눔바른고딕OTF Light" w:hAnsi="나눔바른고딕OTF Light"/>
          <w:sz w:val="28"/>
          <w:szCs w:val="28"/>
        </w:rPr>
        <w:t xml:space="preserve">. 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>범위 지정 후 재분석</w:t>
      </w:r>
    </w:p>
    <w:p w14:paraId="6FA36754" w14:textId="1901AABE" w:rsidR="00B03A7A" w:rsidRDefault="00B03A7A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>
        <w:rPr>
          <w:rFonts w:ascii="나눔바른고딕OTF Light" w:eastAsia="나눔바른고딕OTF Light" w:hAnsi="나눔바른고딕OTF Light" w:hint="eastAsia"/>
          <w:sz w:val="28"/>
          <w:szCs w:val="28"/>
        </w:rPr>
        <w:t>5</w:t>
      </w:r>
      <w:r>
        <w:rPr>
          <w:rFonts w:ascii="나눔바른고딕OTF Light" w:eastAsia="나눔바른고딕OTF Light" w:hAnsi="나눔바른고딕OTF Light"/>
          <w:sz w:val="28"/>
          <w:szCs w:val="28"/>
        </w:rPr>
        <w:t xml:space="preserve">. 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>기타 변수 분석</w:t>
      </w:r>
    </w:p>
    <w:p w14:paraId="4A47C0D5" w14:textId="4D2CBEF9" w:rsidR="001C1A71" w:rsidRDefault="001C1A71" w:rsidP="001C1A71">
      <w:pPr>
        <w:widowControl/>
        <w:wordWrap/>
        <w:autoSpaceDE/>
        <w:autoSpaceDN/>
        <w:ind w:firstLineChars="100" w:firstLine="285"/>
        <w:rPr>
          <w:rFonts w:ascii="나눔바른고딕OTF Light" w:eastAsia="나눔바른고딕OTF Light" w:hAnsi="나눔바른고딕OTF Light"/>
          <w:szCs w:val="20"/>
        </w:rPr>
      </w:pPr>
      <w:r w:rsidRPr="004F5862">
        <w:rPr>
          <w:rFonts w:ascii="나눔바른고딕OTF Light" w:eastAsia="나눔바른고딕OTF Light" w:hAnsi="나눔바른고딕OTF Light" w:hint="eastAsia"/>
          <w:sz w:val="32"/>
          <w:szCs w:val="32"/>
        </w:rPr>
        <w:t>└</w:t>
      </w:r>
      <w:r>
        <w:rPr>
          <w:rFonts w:ascii="나눔바른고딕OTF Light" w:eastAsia="나눔바른고딕OTF Light" w:hAnsi="나눔바른고딕OTF Light" w:hint="eastAsia"/>
          <w:sz w:val="32"/>
          <w:szCs w:val="32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인문계열 중 수학의 반영 비율이 높은 학과들과 기타 학과들의 경쟁률이 차이가 있는가?</w:t>
      </w:r>
    </w:p>
    <w:p w14:paraId="6FFFFADC" w14:textId="326B572D" w:rsidR="001C1A71" w:rsidRPr="001C1A71" w:rsidRDefault="001C1A71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>
        <w:rPr>
          <w:rFonts w:ascii="나눔바른고딕OTF Light" w:eastAsia="나눔바른고딕OTF Light" w:hAnsi="나눔바른고딕OTF Light"/>
          <w:sz w:val="28"/>
          <w:szCs w:val="28"/>
        </w:rPr>
        <w:t xml:space="preserve">  </w:t>
      </w:r>
      <w:r w:rsidRPr="004F5862">
        <w:rPr>
          <w:rFonts w:ascii="나눔바른고딕OTF Light" w:eastAsia="나눔바른고딕OTF Light" w:hAnsi="나눔바른고딕OTF Light" w:hint="eastAsia"/>
          <w:sz w:val="32"/>
          <w:szCs w:val="32"/>
        </w:rPr>
        <w:t>└</w:t>
      </w:r>
      <w:r>
        <w:rPr>
          <w:rFonts w:ascii="나눔바른고딕OTF Light" w:eastAsia="나눔바른고딕OTF Light" w:hAnsi="나눔바른고딕OTF Light" w:hint="eastAsia"/>
          <w:sz w:val="32"/>
          <w:szCs w:val="32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자연계열 중 탐구의 반영 비율이 높은 학과들과 기타 학과들의 경쟁률이 차이가 있는가?</w:t>
      </w:r>
    </w:p>
    <w:p w14:paraId="6B1FC1AB" w14:textId="6A2180EE" w:rsidR="00B03A7A" w:rsidRDefault="00B03A7A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>
        <w:rPr>
          <w:rFonts w:ascii="나눔바른고딕OTF Light" w:eastAsia="나눔바른고딕OTF Light" w:hAnsi="나눔바른고딕OTF Light" w:hint="eastAsia"/>
          <w:sz w:val="28"/>
          <w:szCs w:val="28"/>
        </w:rPr>
        <w:t>6</w:t>
      </w:r>
      <w:r>
        <w:rPr>
          <w:rFonts w:ascii="나눔바른고딕OTF Light" w:eastAsia="나눔바른고딕OTF Light" w:hAnsi="나눔바른고딕OTF Light"/>
          <w:sz w:val="28"/>
          <w:szCs w:val="28"/>
        </w:rPr>
        <w:t xml:space="preserve">. 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>결론</w:t>
      </w:r>
    </w:p>
    <w:p w14:paraId="13243AD4" w14:textId="77777777" w:rsidR="003057F8" w:rsidRDefault="003057F8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 w:val="28"/>
          <w:szCs w:val="28"/>
        </w:rPr>
      </w:pPr>
      <w:r>
        <w:rPr>
          <w:rFonts w:ascii="나눔바른고딕OTF Light" w:eastAsia="나눔바른고딕OTF Light" w:hAnsi="나눔바른고딕OTF Light"/>
          <w:sz w:val="28"/>
          <w:szCs w:val="28"/>
        </w:rPr>
        <w:br w:type="page"/>
      </w:r>
    </w:p>
    <w:p w14:paraId="0E79009E" w14:textId="19CC3411" w:rsidR="003057F8" w:rsidRDefault="003057F8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 w:rsidRPr="003057F8">
        <w:rPr>
          <w:rFonts w:ascii="나눔바른고딕OTF Light" w:eastAsia="나눔바른고딕OTF Light" w:hAnsi="나눔바른고딕OTF Light" w:hint="eastAsia"/>
          <w:sz w:val="28"/>
          <w:szCs w:val="28"/>
        </w:rPr>
        <w:lastRenderedPageBreak/>
        <w:t>＊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 xml:space="preserve"> 변수 설명</w:t>
      </w:r>
    </w:p>
    <w:p w14:paraId="49F61CE8" w14:textId="5551F9FB" w:rsidR="003057F8" w:rsidRPr="003057F8" w:rsidRDefault="00CB61C0" w:rsidP="003057F8">
      <w:pPr>
        <w:jc w:val="left"/>
        <w:rPr>
          <w:rFonts w:ascii="나눔바른고딕OTF Light" w:eastAsia="나눔바른고딕OTF Light" w:hAnsi="나눔바른고딕OTF Light"/>
          <w:sz w:val="24"/>
          <w:szCs w:val="24"/>
        </w:rPr>
      </w:pPr>
      <w:r>
        <w:rPr>
          <w:rFonts w:ascii="나눔바른고딕OTF Light" w:eastAsia="나눔바른고딕OTF Light" w:hAnsi="나눔바른고딕OTF Light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EFF59D" wp14:editId="2E9C2A52">
                <wp:simplePos x="0" y="0"/>
                <wp:positionH relativeFrom="column">
                  <wp:posOffset>-69850</wp:posOffset>
                </wp:positionH>
                <wp:positionV relativeFrom="paragraph">
                  <wp:posOffset>284480</wp:posOffset>
                </wp:positionV>
                <wp:extent cx="5676900" cy="4660900"/>
                <wp:effectExtent l="19050" t="19050" r="19050" b="2540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4660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330704" id="직사각형 1" o:spid="_x0000_s1026" style="position:absolute;left:0;text-align:left;margin-left:-5.5pt;margin-top:22.4pt;width:447pt;height:36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" filled="f" strokecolor="red" strokeweight="2.25pt"/>
            </w:pict>
          </mc:Fallback>
        </mc:AlternateContent>
      </w:r>
      <w:r w:rsidR="003057F8" w:rsidRPr="003057F8">
        <w:rPr>
          <w:rFonts w:ascii="나눔바른고딕OTF Light" w:eastAsia="나눔바른고딕OTF Light" w:hAnsi="나눔바른고딕OTF Light" w:hint="eastAsia"/>
          <w:sz w:val="24"/>
          <w:szCs w:val="24"/>
        </w:rPr>
        <w:t>※</w:t>
      </w:r>
      <w:r w:rsidR="003057F8" w:rsidRPr="003057F8">
        <w:rPr>
          <w:rFonts w:ascii="나눔바른고딕OTF Light" w:eastAsia="나눔바른고딕OTF Light" w:hAnsi="나눔바른고딕OTF Light"/>
          <w:sz w:val="24"/>
          <w:szCs w:val="24"/>
        </w:rPr>
        <w:t xml:space="preserve"> </w:t>
      </w:r>
      <w:r w:rsidR="003057F8" w:rsidRPr="003057F8">
        <w:rPr>
          <w:rFonts w:ascii="나눔바른고딕OTF Light" w:eastAsia="나눔바른고딕OTF Light" w:hAnsi="나눔바른고딕OTF Light" w:hint="eastAsia"/>
          <w:sz w:val="24"/>
          <w:szCs w:val="24"/>
        </w:rPr>
        <w:t>D</w:t>
      </w:r>
      <w:r w:rsidR="003057F8" w:rsidRPr="003057F8">
        <w:rPr>
          <w:rFonts w:ascii="나눔바른고딕OTF Light" w:eastAsia="나눔바른고딕OTF Light" w:hAnsi="나눔바른고딕OTF Light"/>
          <w:sz w:val="24"/>
          <w:szCs w:val="24"/>
        </w:rPr>
        <w:t>ataset : 2023_uni (2023</w:t>
      </w:r>
      <w:r w:rsidR="003057F8" w:rsidRPr="003057F8">
        <w:rPr>
          <w:rFonts w:ascii="나눔바른고딕OTF Light" w:eastAsia="나눔바른고딕OTF Light" w:hAnsi="나눔바른고딕OTF Light" w:hint="eastAsia"/>
          <w:sz w:val="24"/>
          <w:szCs w:val="24"/>
        </w:rPr>
        <w:t xml:space="preserve">학년도 1.정보 </w:t>
      </w:r>
      <w:r w:rsidR="003057F8" w:rsidRPr="003057F8">
        <w:rPr>
          <w:rFonts w:ascii="나눔바른고딕OTF Light" w:eastAsia="나눔바른고딕OTF Light" w:hAnsi="나눔바른고딕OTF Light"/>
          <w:sz w:val="24"/>
          <w:szCs w:val="24"/>
        </w:rPr>
        <w:t xml:space="preserve">DB </w:t>
      </w:r>
      <w:r w:rsidR="003057F8" w:rsidRPr="003057F8">
        <w:rPr>
          <w:rFonts w:ascii="나눔바른고딕OTF Light" w:eastAsia="나눔바른고딕OTF Light" w:hAnsi="나눔바른고딕OTF Light" w:hint="eastAsia"/>
          <w:sz w:val="24"/>
          <w:szCs w:val="24"/>
        </w:rPr>
        <w:t>중 일부)</w:t>
      </w:r>
    </w:p>
    <w:p w14:paraId="0C707685" w14:textId="4487818E" w:rsidR="003057F8" w:rsidRDefault="003057F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•s</w:t>
      </w:r>
      <w:r>
        <w:rPr>
          <w:rFonts w:ascii="나눔바른고딕OTF Light" w:eastAsia="나눔바른고딕OTF Light" w:hAnsi="나눔바른고딕OTF Light"/>
          <w:szCs w:val="20"/>
        </w:rPr>
        <w:t xml:space="preserve">chool_cd (Num, 5) : </w:t>
      </w:r>
      <w:r>
        <w:rPr>
          <w:rFonts w:ascii="나눔바른고딕OTF Light" w:eastAsia="나눔바른고딕OTF Light" w:hAnsi="나눔바른고딕OTF Light" w:hint="eastAsia"/>
          <w:szCs w:val="20"/>
        </w:rPr>
        <w:t>학교코드</w:t>
      </w:r>
      <w:r>
        <w:rPr>
          <w:rFonts w:ascii="나눔바른고딕OTF Light" w:eastAsia="나눔바른고딕OTF Light" w:hAnsi="나눔바른고딕OTF Light"/>
          <w:szCs w:val="20"/>
        </w:rPr>
        <w:t xml:space="preserve">.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학과코드 앞 </w:t>
      </w:r>
      <w:r>
        <w:rPr>
          <w:rFonts w:ascii="나눔바른고딕OTF Light" w:eastAsia="나눔바른고딕OTF Light" w:hAnsi="나눔바른고딕OTF Light"/>
          <w:szCs w:val="20"/>
        </w:rPr>
        <w:t>5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자리 </w:t>
      </w:r>
      <w:r>
        <w:rPr>
          <w:rFonts w:ascii="나눔바른고딕OTF Light" w:eastAsia="나눔바른고딕OTF Light" w:hAnsi="나눔바른고딕OTF Light"/>
          <w:szCs w:val="20"/>
        </w:rPr>
        <w:t xml:space="preserve">/ </w:t>
      </w:r>
      <w:r>
        <w:rPr>
          <w:rFonts w:ascii="나눔바른고딕OTF Light" w:eastAsia="나눔바른고딕OTF Light" w:hAnsi="나눔바른고딕OTF Light" w:hint="eastAsia"/>
          <w:szCs w:val="20"/>
        </w:rPr>
        <w:t>•</w:t>
      </w:r>
      <w:r>
        <w:rPr>
          <w:rFonts w:ascii="나눔바른고딕OTF Light" w:eastAsia="나눔바른고딕OTF Light" w:hAnsi="나눔바른고딕OTF Light"/>
          <w:szCs w:val="20"/>
        </w:rPr>
        <w:t xml:space="preserve">ue_cd (Num, 9) : </w:t>
      </w:r>
      <w:r>
        <w:rPr>
          <w:rFonts w:ascii="나눔바른고딕OTF Light" w:eastAsia="나눔바른고딕OTF Light" w:hAnsi="나눔바른고딕OTF Light" w:hint="eastAsia"/>
          <w:szCs w:val="20"/>
        </w:rPr>
        <w:t>학과코드</w:t>
      </w:r>
    </w:p>
    <w:p w14:paraId="7E717D12" w14:textId="77777777" w:rsidR="00AC6407" w:rsidRDefault="003057F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•u</w:t>
      </w:r>
      <w:r>
        <w:rPr>
          <w:rFonts w:ascii="나눔바른고딕OTF Light" w:eastAsia="나눔바른고딕OTF Light" w:hAnsi="나눔바른고딕OTF Light"/>
          <w:szCs w:val="20"/>
        </w:rPr>
        <w:t xml:space="preserve">e_cd_2022 (Num, 9) : </w:t>
      </w:r>
      <w:r>
        <w:rPr>
          <w:rFonts w:ascii="나눔바른고딕OTF Light" w:eastAsia="나눔바른고딕OTF Light" w:hAnsi="나눔바른고딕OTF Light" w:hint="eastAsia"/>
          <w:szCs w:val="20"/>
        </w:rPr>
        <w:t>2</w:t>
      </w:r>
      <w:r>
        <w:rPr>
          <w:rFonts w:ascii="나눔바른고딕OTF Light" w:eastAsia="나눔바른고딕OTF Light" w:hAnsi="나눔바른고딕OTF Light"/>
          <w:szCs w:val="20"/>
        </w:rPr>
        <w:t>022</w:t>
      </w:r>
      <w:r>
        <w:rPr>
          <w:rFonts w:ascii="나눔바른고딕OTF Light" w:eastAsia="나눔바른고딕OTF Light" w:hAnsi="나눔바른고딕OTF Light" w:hint="eastAsia"/>
          <w:szCs w:val="20"/>
        </w:rPr>
        <w:t>학년도 학과코드</w:t>
      </w:r>
    </w:p>
    <w:p w14:paraId="19F28CA9" w14:textId="4812DFDB" w:rsidR="003057F8" w:rsidRDefault="003057F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</w:t>
      </w:r>
      <w:r>
        <w:rPr>
          <w:rFonts w:ascii="나눔바른고딕OTF Light" w:eastAsia="나눔바른고딕OTF Light" w:hAnsi="나눔바른고딕OTF Light"/>
          <w:szCs w:val="20"/>
        </w:rPr>
        <w:t>area (Char</w:t>
      </w:r>
      <w:r w:rsidR="00AC6407">
        <w:rPr>
          <w:rFonts w:ascii="나눔바른고딕OTF Light" w:eastAsia="나눔바른고딕OTF Light" w:hAnsi="나눔바른고딕OTF Light"/>
          <w:szCs w:val="20"/>
        </w:rPr>
        <w:t xml:space="preserve">, 2) : </w:t>
      </w:r>
      <w:r w:rsidR="00AC6407">
        <w:rPr>
          <w:rFonts w:ascii="나눔바른고딕OTF Light" w:eastAsia="나눔바른고딕OTF Light" w:hAnsi="나눔바른고딕OTF Light" w:hint="eastAsia"/>
          <w:szCs w:val="20"/>
        </w:rPr>
        <w:t xml:space="preserve">학교 소속 지역 </w:t>
      </w:r>
      <w:r w:rsidR="00AC6407">
        <w:rPr>
          <w:rFonts w:ascii="나눔바른고딕OTF Light" w:eastAsia="나눔바른고딕OTF Light" w:hAnsi="나눔바른고딕OTF Light"/>
          <w:szCs w:val="20"/>
        </w:rPr>
        <w:t xml:space="preserve">/ </w:t>
      </w:r>
      <w:r w:rsidR="00AC6407">
        <w:rPr>
          <w:rFonts w:ascii="나눔바른고딕OTF Light" w:eastAsia="나눔바른고딕OTF Light" w:hAnsi="나눔바른고딕OTF Light" w:hint="eastAsia"/>
          <w:szCs w:val="20"/>
        </w:rPr>
        <w:t>•e</w:t>
      </w:r>
      <w:r w:rsidR="00AC6407">
        <w:rPr>
          <w:rFonts w:ascii="나눔바른고딕OTF Light" w:eastAsia="나눔바른고딕OTF Light" w:hAnsi="나눔바른고딕OTF Light"/>
          <w:szCs w:val="20"/>
        </w:rPr>
        <w:t>st_type(</w:t>
      </w:r>
      <w:r w:rsidR="00AC6407">
        <w:rPr>
          <w:rFonts w:ascii="나눔바른고딕OTF Light" w:eastAsia="나눔바른고딕OTF Light" w:hAnsi="나눔바른고딕OTF Light" w:hint="eastAsia"/>
          <w:szCs w:val="20"/>
        </w:rPr>
        <w:t>C</w:t>
      </w:r>
      <w:r w:rsidR="00AC6407">
        <w:rPr>
          <w:rFonts w:ascii="나눔바른고딕OTF Light" w:eastAsia="나눔바른고딕OTF Light" w:hAnsi="나눔바른고딕OTF Light"/>
          <w:szCs w:val="20"/>
        </w:rPr>
        <w:t xml:space="preserve">har, 2) : </w:t>
      </w:r>
      <w:r w:rsidR="00AC6407">
        <w:rPr>
          <w:rFonts w:ascii="나눔바른고딕OTF Light" w:eastAsia="나눔바른고딕OTF Light" w:hAnsi="나눔바른고딕OTF Light" w:hint="eastAsia"/>
          <w:szCs w:val="20"/>
        </w:rPr>
        <w:t>대학 설립 형태</w:t>
      </w:r>
      <w:r w:rsidR="00AC6407">
        <w:rPr>
          <w:rFonts w:ascii="나눔바른고딕OTF Light" w:eastAsia="나눔바른고딕OTF Light" w:hAnsi="나눔바른고딕OTF Light"/>
          <w:szCs w:val="20"/>
        </w:rPr>
        <w:t>(</w:t>
      </w:r>
      <w:r w:rsidR="00AC6407">
        <w:rPr>
          <w:rFonts w:ascii="나눔바른고딕OTF Light" w:eastAsia="나눔바른고딕OTF Light" w:hAnsi="나눔바른고딕OTF Light" w:hint="eastAsia"/>
          <w:szCs w:val="20"/>
        </w:rPr>
        <w:t>국립</w:t>
      </w:r>
      <w:r w:rsidR="00AC6407">
        <w:rPr>
          <w:rFonts w:ascii="나눔바른고딕OTF Light" w:eastAsia="나눔바른고딕OTF Light" w:hAnsi="나눔바른고딕OTF Light"/>
          <w:szCs w:val="20"/>
        </w:rPr>
        <w:t xml:space="preserve">, </w:t>
      </w:r>
      <w:r w:rsidR="00AC6407">
        <w:rPr>
          <w:rFonts w:ascii="나눔바른고딕OTF Light" w:eastAsia="나눔바른고딕OTF Light" w:hAnsi="나눔바른고딕OTF Light" w:hint="eastAsia"/>
          <w:szCs w:val="20"/>
        </w:rPr>
        <w:t>공립,</w:t>
      </w:r>
      <w:r w:rsidR="00AC6407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AC6407">
        <w:rPr>
          <w:rFonts w:ascii="나눔바른고딕OTF Light" w:eastAsia="나눔바른고딕OTF Light" w:hAnsi="나눔바른고딕OTF Light" w:hint="eastAsia"/>
          <w:szCs w:val="20"/>
        </w:rPr>
        <w:t>사립</w:t>
      </w:r>
      <w:r w:rsidR="00AC6407">
        <w:rPr>
          <w:rFonts w:ascii="나눔바른고딕OTF Light" w:eastAsia="나눔바른고딕OTF Light" w:hAnsi="나눔바른고딕OTF Light"/>
          <w:szCs w:val="20"/>
        </w:rPr>
        <w:t>)</w:t>
      </w:r>
    </w:p>
    <w:p w14:paraId="1297068F" w14:textId="77777777" w:rsidR="00AC6407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•u</w:t>
      </w:r>
      <w:r>
        <w:rPr>
          <w:rFonts w:ascii="나눔바른고딕OTF Light" w:eastAsia="나눔바른고딕OTF Light" w:hAnsi="나눔바른고딕OTF Light"/>
          <w:szCs w:val="20"/>
        </w:rPr>
        <w:t>ni_name(Cha</w:t>
      </w:r>
      <w:r>
        <w:rPr>
          <w:rFonts w:ascii="나눔바른고딕OTF Light" w:eastAsia="나눔바른고딕OTF Light" w:hAnsi="나눔바른고딕OTF Light" w:hint="eastAsia"/>
          <w:szCs w:val="20"/>
        </w:rPr>
        <w:t>r</w:t>
      </w:r>
      <w:r>
        <w:rPr>
          <w:rFonts w:ascii="나눔바른고딕OTF Light" w:eastAsia="나눔바른고딕OTF Light" w:hAnsi="나눔바른고딕OTF Light"/>
          <w:szCs w:val="20"/>
        </w:rPr>
        <w:t xml:space="preserve">) :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대학명 </w:t>
      </w:r>
      <w:r>
        <w:rPr>
          <w:rFonts w:ascii="나눔바른고딕OTF Light" w:eastAsia="나눔바른고딕OTF Light" w:hAnsi="나눔바른고딕OTF Light"/>
          <w:szCs w:val="20"/>
        </w:rPr>
        <w:t xml:space="preserve">/ </w:t>
      </w:r>
      <w:r>
        <w:rPr>
          <w:rFonts w:ascii="나눔바른고딕OTF Light" w:eastAsia="나눔바른고딕OTF Light" w:hAnsi="나눔바른고딕OTF Light" w:hint="eastAsia"/>
          <w:szCs w:val="20"/>
        </w:rPr>
        <w:t>•a</w:t>
      </w:r>
      <w:r>
        <w:rPr>
          <w:rFonts w:ascii="나눔바른고딕OTF Light" w:eastAsia="나눔바른고딕OTF Light" w:hAnsi="나눔바른고딕OTF Light"/>
          <w:szCs w:val="20"/>
        </w:rPr>
        <w:t xml:space="preserve">ply_type(Char) :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모집전형유형 </w:t>
      </w:r>
      <w:r>
        <w:rPr>
          <w:rFonts w:ascii="나눔바른고딕OTF Light" w:eastAsia="나눔바른고딕OTF Light" w:hAnsi="나눔바른고딕OTF Light"/>
          <w:szCs w:val="20"/>
        </w:rPr>
        <w:t xml:space="preserve">/ </w:t>
      </w:r>
      <w:r>
        <w:rPr>
          <w:rFonts w:ascii="나눔바른고딕OTF Light" w:eastAsia="나눔바른고딕OTF Light" w:hAnsi="나눔바른고딕OTF Light" w:hint="eastAsia"/>
          <w:szCs w:val="20"/>
        </w:rPr>
        <w:t>•g</w:t>
      </w:r>
      <w:r>
        <w:rPr>
          <w:rFonts w:ascii="나눔바른고딕OTF Light" w:eastAsia="나눔바른고딕OTF Light" w:hAnsi="나눔바른고딕OTF Light"/>
          <w:szCs w:val="20"/>
        </w:rPr>
        <w:t xml:space="preserve">un(Char, 1) :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모집시기 </w:t>
      </w:r>
      <w:r>
        <w:rPr>
          <w:rFonts w:ascii="나눔바른고딕OTF Light" w:eastAsia="나눔바른고딕OTF Light" w:hAnsi="나눔바른고딕OTF Light"/>
          <w:szCs w:val="20"/>
        </w:rPr>
        <w:t>(</w:t>
      </w:r>
      <w:r>
        <w:rPr>
          <w:rFonts w:ascii="나눔바른고딕OTF Light" w:eastAsia="나눔바른고딕OTF Light" w:hAnsi="나눔바른고딕OTF Light" w:hint="eastAsia"/>
          <w:szCs w:val="20"/>
        </w:rPr>
        <w:t>군)</w:t>
      </w:r>
    </w:p>
    <w:p w14:paraId="1AB84B45" w14:textId="42233584" w:rsidR="00AC6407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•l</w:t>
      </w:r>
      <w:r>
        <w:rPr>
          <w:rFonts w:ascii="나눔바른고딕OTF Light" w:eastAsia="나눔바른고딕OTF Light" w:hAnsi="나눔바른고딕OTF Light"/>
          <w:szCs w:val="20"/>
        </w:rPr>
        <w:t xml:space="preserve">ine (Char, 3) :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계열 </w:t>
      </w:r>
      <w:r>
        <w:rPr>
          <w:rFonts w:ascii="나눔바른고딕OTF Light" w:eastAsia="나눔바른고딕OTF Light" w:hAnsi="나눔바른고딕OTF Light"/>
          <w:szCs w:val="20"/>
        </w:rPr>
        <w:t>(</w:t>
      </w:r>
      <w:r>
        <w:rPr>
          <w:rFonts w:ascii="나눔바른고딕OTF Light" w:eastAsia="나눔바른고딕OTF Light" w:hAnsi="나눔바른고딕OTF Light" w:hint="eastAsia"/>
          <w:szCs w:val="20"/>
        </w:rPr>
        <w:t>인문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>
        <w:rPr>
          <w:rFonts w:ascii="나눔바른고딕OTF Light" w:eastAsia="나눔바른고딕OTF Light" w:hAnsi="나눔바른고딕OTF Light" w:hint="eastAsia"/>
          <w:szCs w:val="20"/>
        </w:rPr>
        <w:t>자연,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공통,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예체능)</w:t>
      </w:r>
      <w:r>
        <w:rPr>
          <w:rFonts w:ascii="나눔바른고딕OTF Light" w:eastAsia="나눔바른고딕OTF Light" w:hAnsi="나눔바른고딕OTF Light"/>
          <w:szCs w:val="20"/>
        </w:rPr>
        <w:t xml:space="preserve"> / </w:t>
      </w:r>
      <w:r>
        <w:rPr>
          <w:rFonts w:ascii="나눔바른고딕OTF Light" w:eastAsia="나눔바른고딕OTF Light" w:hAnsi="나눔바른고딕OTF Light" w:hint="eastAsia"/>
          <w:szCs w:val="20"/>
        </w:rPr>
        <w:t>•l</w:t>
      </w:r>
      <w:r>
        <w:rPr>
          <w:rFonts w:ascii="나눔바른고딕OTF Light" w:eastAsia="나눔바른고딕OTF Light" w:hAnsi="나눔바른고딕OTF Light"/>
          <w:szCs w:val="20"/>
        </w:rPr>
        <w:t xml:space="preserve">ine_detail (Char) : </w:t>
      </w:r>
      <w:r>
        <w:rPr>
          <w:rFonts w:ascii="나눔바른고딕OTF Light" w:eastAsia="나눔바른고딕OTF Light" w:hAnsi="나눔바른고딕OTF Light" w:hint="eastAsia"/>
          <w:szCs w:val="20"/>
        </w:rPr>
        <w:t>모집단위 상세계열</w:t>
      </w:r>
    </w:p>
    <w:p w14:paraId="451E9281" w14:textId="365C206F" w:rsidR="00AC6407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•c</w:t>
      </w:r>
      <w:r>
        <w:rPr>
          <w:rFonts w:ascii="나눔바른고딕OTF Light" w:eastAsia="나눔바른고딕OTF Light" w:hAnsi="나눔바른고딕OTF Light"/>
          <w:szCs w:val="20"/>
        </w:rPr>
        <w:t xml:space="preserve">lass (Char) : </w:t>
      </w:r>
      <w:r>
        <w:rPr>
          <w:rFonts w:ascii="나눔바른고딕OTF Light" w:eastAsia="나눔바른고딕OTF Light" w:hAnsi="나눔바른고딕OTF Light" w:hint="eastAsia"/>
          <w:szCs w:val="20"/>
        </w:rPr>
        <w:t>모집단위명(학과(부)명)</w:t>
      </w:r>
    </w:p>
    <w:p w14:paraId="66689177" w14:textId="61E0E08F" w:rsidR="00AC6407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•w</w:t>
      </w:r>
      <w:r>
        <w:rPr>
          <w:rFonts w:ascii="나눔바른고딕OTF Light" w:eastAsia="나눔바른고딕OTF Light" w:hAnsi="나눔바른고딕OTF Light"/>
          <w:szCs w:val="20"/>
        </w:rPr>
        <w:t xml:space="preserve">here (Char) : </w:t>
      </w:r>
      <w:r>
        <w:rPr>
          <w:rFonts w:ascii="나눔바른고딕OTF Light" w:eastAsia="나눔바른고딕OTF Light" w:hAnsi="나눔바른고딕OTF Light" w:hint="eastAsia"/>
          <w:szCs w:val="20"/>
        </w:rPr>
        <w:t>학과의 소재지가 다를 경우 해당 학과 소재지</w:t>
      </w:r>
    </w:p>
    <w:p w14:paraId="2E903747" w14:textId="6DF1EFBF" w:rsidR="00AC6407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•n</w:t>
      </w:r>
      <w:r>
        <w:rPr>
          <w:rFonts w:ascii="나눔바른고딕OTF Light" w:eastAsia="나눔바른고딕OTF Light" w:hAnsi="나눔바른고딕OTF Light"/>
          <w:szCs w:val="20"/>
        </w:rPr>
        <w:t xml:space="preserve">um (Num, 3) :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모집인원(이월 반영 </w:t>
      </w:r>
      <w:r>
        <w:rPr>
          <w:rFonts w:ascii="나눔바른고딕OTF Light" w:eastAsia="나눔바른고딕OTF Light" w:hAnsi="나눔바른고딕OTF Light"/>
          <w:szCs w:val="20"/>
        </w:rPr>
        <w:t xml:space="preserve">O) / pre_num (Num, 3) : </w:t>
      </w:r>
      <w:r>
        <w:rPr>
          <w:rFonts w:ascii="나눔바른고딕OTF Light" w:eastAsia="나눔바른고딕OTF Light" w:hAnsi="나눔바른고딕OTF Light" w:hint="eastAsia"/>
          <w:szCs w:val="20"/>
        </w:rPr>
        <w:t>수시 이월 반영 전 모집인원</w:t>
      </w:r>
    </w:p>
    <w:p w14:paraId="63C33089" w14:textId="172E4111" w:rsidR="00AC6407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•a</w:t>
      </w:r>
      <w:r>
        <w:rPr>
          <w:rFonts w:ascii="나눔바른고딕OTF Light" w:eastAsia="나눔바른고딕OTF Light" w:hAnsi="나눔바른고딕OTF Light"/>
          <w:szCs w:val="20"/>
        </w:rPr>
        <w:t xml:space="preserve">ply_per (float, 3) : </w:t>
      </w:r>
      <w:r>
        <w:rPr>
          <w:rFonts w:ascii="나눔바른고딕OTF Light" w:eastAsia="나눔바른고딕OTF Light" w:hAnsi="나눔바른고딕OTF Light" w:hint="eastAsia"/>
          <w:szCs w:val="20"/>
        </w:rPr>
        <w:t>이투스 예상 누적백분위</w:t>
      </w:r>
    </w:p>
    <w:p w14:paraId="69092155" w14:textId="6A73E426" w:rsidR="00CB61C0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p</w:t>
      </w:r>
      <w:r w:rsidR="00CB61C0">
        <w:rPr>
          <w:rFonts w:ascii="나눔바른고딕OTF Light" w:eastAsia="나눔바른고딕OTF Light" w:hAnsi="나눔바른고딕OTF Light"/>
          <w:szCs w:val="20"/>
        </w:rPr>
        <w:t>re_num_2022(2021) (Num, 3) : 2022(2021)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학년도 수시 이월 반영 전 모집인원</w:t>
      </w:r>
    </w:p>
    <w:p w14:paraId="79D9EE1E" w14:textId="3890F5A0" w:rsidR="00CB61C0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n</w:t>
      </w:r>
      <w:r w:rsidR="00CB61C0">
        <w:rPr>
          <w:rFonts w:ascii="나눔바른고딕OTF Light" w:eastAsia="나눔바른고딕OTF Light" w:hAnsi="나눔바른고딕OTF Light"/>
          <w:szCs w:val="20"/>
        </w:rPr>
        <w:t>um_2022(2021) (Num, 3) : 2022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(</w:t>
      </w:r>
      <w:r w:rsidR="00CB61C0">
        <w:rPr>
          <w:rFonts w:ascii="나눔바른고딕OTF Light" w:eastAsia="나눔바른고딕OTF Light" w:hAnsi="나눔바른고딕OTF Light"/>
          <w:szCs w:val="20"/>
        </w:rPr>
        <w:t>2021)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학년도</w:t>
      </w:r>
      <w:r w:rsidR="00CB61C0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 xml:space="preserve">모집인원(이월 반영 </w:t>
      </w:r>
      <w:r w:rsidR="00CB61C0">
        <w:rPr>
          <w:rFonts w:ascii="나눔바른고딕OTF Light" w:eastAsia="나눔바른고딕OTF Light" w:hAnsi="나눔바른고딕OTF Light"/>
          <w:szCs w:val="20"/>
        </w:rPr>
        <w:t>O)</w:t>
      </w:r>
    </w:p>
    <w:p w14:paraId="28F1D544" w14:textId="0CCA0DEE" w:rsidR="00CB61C0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c</w:t>
      </w:r>
      <w:r w:rsidR="00CB61C0">
        <w:rPr>
          <w:rFonts w:ascii="나눔바른고딕OTF Light" w:eastAsia="나눔바른고딕OTF Light" w:hAnsi="나눔바른고딕OTF Light"/>
          <w:szCs w:val="20"/>
        </w:rPr>
        <w:t>huhap_2022(2021) : 2022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(</w:t>
      </w:r>
      <w:r w:rsidR="00CB61C0">
        <w:rPr>
          <w:rFonts w:ascii="나눔바른고딕OTF Light" w:eastAsia="나눔바른고딕OTF Light" w:hAnsi="나눔바른고딕OTF Light"/>
          <w:szCs w:val="20"/>
        </w:rPr>
        <w:t>2021)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학년도 추가합격 예비번호</w:t>
      </w:r>
    </w:p>
    <w:p w14:paraId="1722A855" w14:textId="29475BC3" w:rsidR="00AC6407" w:rsidRDefault="00AC640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c</w:t>
      </w:r>
      <w:r w:rsidR="00CB61C0">
        <w:rPr>
          <w:rFonts w:ascii="나눔바른고딕OTF Light" w:eastAsia="나눔바른고딕OTF Light" w:hAnsi="나눔바른고딕OTF Light"/>
          <w:szCs w:val="20"/>
        </w:rPr>
        <w:t>omp_d3_2022 ~ comp_d0_pm_2022(2021) : 2022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(</w:t>
      </w:r>
      <w:r w:rsidR="00CB61C0">
        <w:rPr>
          <w:rFonts w:ascii="나눔바른고딕OTF Light" w:eastAsia="나눔바른고딕OTF Light" w:hAnsi="나눔바른고딕OTF Light"/>
          <w:szCs w:val="20"/>
        </w:rPr>
        <w:t>2021)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 xml:space="preserve">학년도 사흘 전 </w:t>
      </w:r>
      <w:r w:rsidR="00CB61C0">
        <w:rPr>
          <w:rFonts w:ascii="나눔바른고딕OTF Light" w:eastAsia="나눔바른고딕OTF Light" w:hAnsi="나눔바른고딕OTF Light"/>
          <w:szCs w:val="20"/>
        </w:rPr>
        <w:t xml:space="preserve">~ </w:t>
      </w:r>
      <w:r w:rsidR="00CB61C0">
        <w:rPr>
          <w:rFonts w:ascii="나눔바른고딕OTF Light" w:eastAsia="나눔바른고딕OTF Light" w:hAnsi="나눔바른고딕OTF Light" w:hint="eastAsia"/>
          <w:szCs w:val="20"/>
        </w:rPr>
        <w:t>당일 오후 경쟁률</w:t>
      </w:r>
    </w:p>
    <w:p w14:paraId="3198000A" w14:textId="199DF249" w:rsidR="00CB61C0" w:rsidRDefault="00CB61C0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</w:t>
      </w:r>
      <w:r>
        <w:rPr>
          <w:rFonts w:ascii="나눔바른고딕OTF Light" w:eastAsia="나눔바른고딕OTF Light" w:hAnsi="나눔바른고딕OTF Light"/>
          <w:szCs w:val="20"/>
        </w:rPr>
        <w:t>comp_2022(2021) : 2022(2021)</w:t>
      </w:r>
      <w:r>
        <w:rPr>
          <w:rFonts w:ascii="나눔바른고딕OTF Light" w:eastAsia="나눔바른고딕OTF Light" w:hAnsi="나눔바른고딕OTF Light" w:hint="eastAsia"/>
          <w:szCs w:val="20"/>
        </w:rPr>
        <w:t>학년도 최종 경쟁률</w:t>
      </w:r>
    </w:p>
    <w:p w14:paraId="5B648A3F" w14:textId="38106075" w:rsidR="00CB61C0" w:rsidRDefault="00CB61C0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</w:t>
      </w:r>
      <w:r>
        <w:rPr>
          <w:rFonts w:ascii="나눔바른고딕OTF Light" w:eastAsia="나눔바른고딕OTF Light" w:hAnsi="나눔바른고딕OTF Light"/>
          <w:szCs w:val="20"/>
        </w:rPr>
        <w:t>gun_2022(2021) : 2022(2021)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학년도 모집시기 </w:t>
      </w:r>
      <w:r>
        <w:rPr>
          <w:rFonts w:ascii="나눔바른고딕OTF Light" w:eastAsia="나눔바른고딕OTF Light" w:hAnsi="나눔바른고딕OTF Light"/>
          <w:szCs w:val="20"/>
        </w:rPr>
        <w:t>(</w:t>
      </w:r>
      <w:r>
        <w:rPr>
          <w:rFonts w:ascii="나눔바른고딕OTF Light" w:eastAsia="나눔바른고딕OTF Light" w:hAnsi="나눔바른고딕OTF Light" w:hint="eastAsia"/>
          <w:szCs w:val="20"/>
        </w:rPr>
        <w:t>군)</w:t>
      </w:r>
    </w:p>
    <w:p w14:paraId="67514C15" w14:textId="34E0AAD4" w:rsidR="00CB61C0" w:rsidRDefault="00CB61C0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2A0661C1" w14:textId="3AF4E400" w:rsidR="00CB61C0" w:rsidRDefault="000C60EA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 w:rsidRPr="003057F8">
        <w:rPr>
          <w:rFonts w:ascii="나눔바른고딕OTF Light" w:eastAsia="나눔바른고딕OTF Light" w:hAnsi="나눔바른고딕OTF Light" w:hint="eastAsia"/>
          <w:sz w:val="28"/>
          <w:szCs w:val="28"/>
        </w:rPr>
        <w:t>＊</w:t>
      </w:r>
      <w:r>
        <w:rPr>
          <w:rFonts w:ascii="나눔바른고딕OTF Light" w:eastAsia="나눔바른고딕OTF Light" w:hAnsi="나눔바른고딕OTF Light" w:hint="eastAsia"/>
          <w:sz w:val="28"/>
          <w:szCs w:val="28"/>
        </w:rPr>
        <w:t>분석 대상</w:t>
      </w:r>
    </w:p>
    <w:p w14:paraId="5FDBAB24" w14:textId="0B0B5A53" w:rsidR="000C60EA" w:rsidRDefault="000C60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경쟁률 추이는 전체 학교를 대상으로 할 경우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>
        <w:rPr>
          <w:rFonts w:ascii="나눔바른고딕OTF Light" w:eastAsia="나눔바른고딕OTF Light" w:hAnsi="나눔바른고딕OTF Light" w:hint="eastAsia"/>
          <w:szCs w:val="20"/>
        </w:rPr>
        <w:t>유의미한 정보를 찾을 수 없다고 판단.</w:t>
      </w:r>
      <w:r>
        <w:rPr>
          <w:rFonts w:ascii="나눔바른고딕OTF Light" w:eastAsia="나눔바른고딕OTF Light" w:hAnsi="나눔바른고딕OTF Light"/>
          <w:szCs w:val="20"/>
        </w:rPr>
        <w:t xml:space="preserve"> (</w:t>
      </w:r>
      <w:r>
        <w:rPr>
          <w:rFonts w:ascii="나눔바른고딕OTF Light" w:eastAsia="나눔바른고딕OTF Light" w:hAnsi="나눔바른고딕OTF Light" w:hint="eastAsia"/>
          <w:szCs w:val="20"/>
        </w:rPr>
        <w:t>중하위권 대학의 경우 경쟁률이 낮아 오히려 분석에 악영향을 끼칠 수 있음)</w:t>
      </w:r>
    </w:p>
    <w:p w14:paraId="4D94E9EF" w14:textId="3A05E9AE" w:rsidR="000C60EA" w:rsidRDefault="000C60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특수 학과의 경우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일반적인 경쟁률 형태와 상이 </w:t>
      </w:r>
      <w:r>
        <w:rPr>
          <w:rFonts w:ascii="나눔바른고딕OTF Light" w:eastAsia="나눔바른고딕OTF Light" w:hAnsi="나눔바른고딕OTF Light"/>
          <w:szCs w:val="20"/>
        </w:rPr>
        <w:t>(</w:t>
      </w:r>
      <w:r>
        <w:rPr>
          <w:rFonts w:ascii="나눔바른고딕OTF Light" w:eastAsia="나눔바른고딕OTF Light" w:hAnsi="나눔바른고딕OTF Light" w:hint="eastAsia"/>
          <w:szCs w:val="20"/>
        </w:rPr>
        <w:t>의</w:t>
      </w:r>
      <w:r w:rsidRPr="000C60EA">
        <w:rPr>
          <w:rFonts w:ascii="나눔바른고딕OTF Light" w:eastAsia="나눔바른고딕OTF Light" w:hAnsi="나눔바른고딕OTF Light" w:hint="eastAsia"/>
          <w:szCs w:val="20"/>
        </w:rPr>
        <w:t>·</w:t>
      </w:r>
      <w:r>
        <w:rPr>
          <w:rFonts w:ascii="나눔바른고딕OTF Light" w:eastAsia="나눔바른고딕OTF Light" w:hAnsi="나눔바른고딕OTF Light" w:hint="eastAsia"/>
          <w:szCs w:val="20"/>
        </w:rPr>
        <w:t>치</w:t>
      </w:r>
      <w:r w:rsidRPr="000C60EA">
        <w:rPr>
          <w:rFonts w:ascii="나눔바른고딕OTF Light" w:eastAsia="나눔바른고딕OTF Light" w:hAnsi="나눔바른고딕OTF Light" w:hint="eastAsia"/>
          <w:szCs w:val="20"/>
        </w:rPr>
        <w:t>·</w:t>
      </w:r>
      <w:r>
        <w:rPr>
          <w:rFonts w:ascii="나눔바른고딕OTF Light" w:eastAsia="나눔바른고딕OTF Light" w:hAnsi="나눔바른고딕OTF Light" w:hint="eastAsia"/>
          <w:szCs w:val="20"/>
        </w:rPr>
        <w:t>한</w:t>
      </w:r>
      <w:r w:rsidRPr="000C60EA">
        <w:rPr>
          <w:rFonts w:ascii="나눔바른고딕OTF Light" w:eastAsia="나눔바른고딕OTF Light" w:hAnsi="나눔바른고딕OTF Light" w:hint="eastAsia"/>
          <w:szCs w:val="20"/>
        </w:rPr>
        <w:t>·</w:t>
      </w:r>
      <w:r>
        <w:rPr>
          <w:rFonts w:ascii="나눔바른고딕OTF Light" w:eastAsia="나눔바른고딕OTF Light" w:hAnsi="나눔바른고딕OTF Light" w:hint="eastAsia"/>
          <w:szCs w:val="20"/>
        </w:rPr>
        <w:t>약</w:t>
      </w:r>
      <w:r w:rsidRPr="000C60EA">
        <w:rPr>
          <w:rFonts w:ascii="나눔바른고딕OTF Light" w:eastAsia="나눔바른고딕OTF Light" w:hAnsi="나눔바른고딕OTF Light" w:hint="eastAsia"/>
          <w:szCs w:val="20"/>
        </w:rPr>
        <w:t>·</w:t>
      </w:r>
      <w:r>
        <w:rPr>
          <w:rFonts w:ascii="나눔바른고딕OTF Light" w:eastAsia="나눔바른고딕OTF Light" w:hAnsi="나눔바른고딕OTF Light" w:hint="eastAsia"/>
          <w:szCs w:val="20"/>
        </w:rPr>
        <w:t>수의</w:t>
      </w:r>
      <w:r w:rsidRPr="000C60EA">
        <w:rPr>
          <w:rFonts w:ascii="나눔바른고딕OTF Light" w:eastAsia="나눔바른고딕OTF Light" w:hAnsi="나눔바른고딕OTF Light" w:hint="eastAsia"/>
          <w:szCs w:val="20"/>
        </w:rPr>
        <w:t>·</w:t>
      </w:r>
      <w:r>
        <w:rPr>
          <w:rFonts w:ascii="나눔바른고딕OTF Light" w:eastAsia="나눔바른고딕OTF Light" w:hAnsi="나눔바른고딕OTF Light" w:hint="eastAsia"/>
          <w:szCs w:val="20"/>
        </w:rPr>
        <w:t>교대 등)</w:t>
      </w:r>
    </w:p>
    <w:p w14:paraId="0FE294FA" w14:textId="20C87C03" w:rsidR="00B234D7" w:rsidRDefault="00B234D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여대의 경우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역시 일반적인 경쟁률 형태와 상이할 것으로 판단.</w:t>
      </w:r>
      <w:r>
        <w:rPr>
          <w:rFonts w:ascii="나눔바른고딕OTF Light" w:eastAsia="나눔바른고딕OTF Light" w:hAnsi="나눔바른고딕OTF Light"/>
          <w:szCs w:val="20"/>
        </w:rPr>
        <w:t xml:space="preserve"> (</w:t>
      </w:r>
      <w:r>
        <w:rPr>
          <w:rFonts w:ascii="나눔바른고딕OTF Light" w:eastAsia="나눔바른고딕OTF Light" w:hAnsi="나눔바른고딕OTF Light" w:hint="eastAsia"/>
          <w:szCs w:val="20"/>
        </w:rPr>
        <w:t>이화여대,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숙명여대 등)</w:t>
      </w:r>
    </w:p>
    <w:p w14:paraId="21ADC7C4" w14:textId="1C3F0DEC" w:rsidR="00B234D7" w:rsidRDefault="000C60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따라서,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서울권 상위 대학을 분석대상으로 두고 분석</w:t>
      </w:r>
      <w:r>
        <w:rPr>
          <w:rFonts w:ascii="나눔바른고딕OTF Light" w:eastAsia="나눔바른고딕OTF Light" w:hAnsi="나눔바른고딕OTF Light"/>
          <w:szCs w:val="20"/>
        </w:rPr>
        <w:t>. (</w:t>
      </w:r>
      <w:r>
        <w:rPr>
          <w:rFonts w:ascii="나눔바른고딕OTF Light" w:eastAsia="나눔바른고딕OTF Light" w:hAnsi="나눔바른고딕OTF Light" w:hint="eastAsia"/>
          <w:szCs w:val="20"/>
        </w:rPr>
        <w:t>서울대,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연세대,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고려대,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성균관대,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서강대,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한양대,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중앙대,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경희대,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한국외대,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서울시립대)</w:t>
      </w:r>
    </w:p>
    <w:p w14:paraId="3F39A421" w14:textId="47CEC6B3" w:rsidR="000C60EA" w:rsidRDefault="000C60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분석 이후</w:t>
      </w:r>
      <w:r w:rsidR="002A7E57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2A7E57">
        <w:rPr>
          <w:rFonts w:ascii="나눔바른고딕OTF Light" w:eastAsia="나눔바른고딕OTF Light" w:hAnsi="나눔바른고딕OTF Light" w:hint="eastAsia"/>
          <w:szCs w:val="20"/>
        </w:rPr>
        <w:t>결과가 유의미하다면 대학의 범위를 넓혀 확인.</w:t>
      </w:r>
    </w:p>
    <w:p w14:paraId="62A99E29" w14:textId="202582A2" w:rsidR="002A7E57" w:rsidRDefault="002A7E5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5A113E5E" w14:textId="23F149EC" w:rsidR="002A7E57" w:rsidRDefault="002A7E5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7AADA096" w14:textId="5DF382EC" w:rsidR="00DC4F94" w:rsidRPr="00DC4F94" w:rsidRDefault="00DC4F94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 w:rsidRPr="00DC4F94">
        <w:rPr>
          <w:rFonts w:ascii="나눔바른고딕OTF Light" w:eastAsia="나눔바른고딕OTF Light" w:hAnsi="나눔바른고딕OTF Light" w:hint="eastAsia"/>
          <w:sz w:val="28"/>
          <w:szCs w:val="28"/>
        </w:rPr>
        <w:lastRenderedPageBreak/>
        <w:t>0</w:t>
      </w:r>
      <w:r w:rsidRPr="00DC4F94">
        <w:rPr>
          <w:rFonts w:ascii="나눔바른고딕OTF Light" w:eastAsia="나눔바른고딕OTF Light" w:hAnsi="나눔바른고딕OTF Light"/>
          <w:sz w:val="28"/>
          <w:szCs w:val="28"/>
        </w:rPr>
        <w:t xml:space="preserve">. </w:t>
      </w:r>
      <w:r w:rsidRPr="00DC4F94">
        <w:rPr>
          <w:rFonts w:ascii="나눔바른고딕OTF Light" w:eastAsia="나눔바른고딕OTF Light" w:hAnsi="나눔바른고딕OTF Light" w:hint="eastAsia"/>
          <w:sz w:val="28"/>
          <w:szCs w:val="28"/>
        </w:rPr>
        <w:t xml:space="preserve">분석 대상 </w:t>
      </w:r>
      <w:r w:rsidRPr="00DC4F94">
        <w:rPr>
          <w:rFonts w:ascii="나눔바른고딕OTF Light" w:eastAsia="나눔바른고딕OTF Light" w:hAnsi="나눔바른고딕OTF Light"/>
          <w:sz w:val="28"/>
          <w:szCs w:val="28"/>
        </w:rPr>
        <w:t xml:space="preserve">DataFrame </w:t>
      </w:r>
      <w:r w:rsidRPr="00DC4F94">
        <w:rPr>
          <w:rFonts w:ascii="나눔바른고딕OTF Light" w:eastAsia="나눔바른고딕OTF Light" w:hAnsi="나눔바른고딕OTF Light" w:hint="eastAsia"/>
          <w:sz w:val="28"/>
          <w:szCs w:val="28"/>
        </w:rPr>
        <w:t>생성</w:t>
      </w:r>
    </w:p>
    <w:p w14:paraId="2FE93922" w14:textId="76DE23FD" w:rsidR="00B234D7" w:rsidRDefault="00FC5AB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6C966FE6" wp14:editId="75B9E048">
            <wp:extent cx="5727700" cy="2317750"/>
            <wp:effectExtent l="0" t="0" r="635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D382" w14:textId="48B36F5C" w:rsidR="00DC4F94" w:rsidRDefault="00DC4F9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분석대상에 해당하는 학교의 전체 학과를 </w:t>
      </w:r>
      <w:r>
        <w:rPr>
          <w:rFonts w:ascii="나눔바른고딕OTF Light" w:eastAsia="나눔바른고딕OTF Light" w:hAnsi="나눔바른고딕OTF Light"/>
          <w:szCs w:val="20"/>
        </w:rPr>
        <w:t>uni_df</w:t>
      </w:r>
      <w:r>
        <w:rPr>
          <w:rFonts w:ascii="나눔바른고딕OTF Light" w:eastAsia="나눔바른고딕OTF Light" w:hAnsi="나눔바른고딕OTF Light" w:hint="eastAsia"/>
          <w:szCs w:val="20"/>
        </w:rPr>
        <w:t>로 저장</w:t>
      </w:r>
    </w:p>
    <w:p w14:paraId="26C40B05" w14:textId="7C91FF7F" w:rsidR="00DC4F94" w:rsidRDefault="00FC5AB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29A30E5F" wp14:editId="13F6C28B">
            <wp:extent cx="3581400" cy="35687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8E3B" w14:textId="13009BD6" w:rsidR="00DC4F94" w:rsidRDefault="00DC4F9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총 </w:t>
      </w:r>
      <w:r w:rsidR="00FC5AB4">
        <w:rPr>
          <w:rFonts w:ascii="나눔바른고딕OTF Light" w:eastAsia="나눔바른고딕OTF Light" w:hAnsi="나눔바른고딕OTF Light"/>
          <w:szCs w:val="20"/>
        </w:rPr>
        <w:t>516</w:t>
      </w:r>
      <w:r>
        <w:rPr>
          <w:rFonts w:ascii="나눔바른고딕OTF Light" w:eastAsia="나눔바른고딕OTF Light" w:hAnsi="나눔바른고딕OTF Light" w:hint="eastAsia"/>
          <w:szCs w:val="20"/>
        </w:rPr>
        <w:t>개의 학과 존재</w:t>
      </w:r>
      <w:r>
        <w:rPr>
          <w:rFonts w:ascii="나눔바른고딕OTF Light" w:eastAsia="나눔바른고딕OTF Light" w:hAnsi="나눔바른고딕OTF Light"/>
          <w:szCs w:val="20"/>
        </w:rPr>
        <w:t>.</w:t>
      </w:r>
    </w:p>
    <w:p w14:paraId="63C49D32" w14:textId="5FC2747E" w:rsidR="00DC4F94" w:rsidRDefault="00DC4F9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신설 학과 </w:t>
      </w:r>
      <w:r w:rsidR="00FC5AB4">
        <w:rPr>
          <w:rFonts w:ascii="나눔바른고딕OTF Light" w:eastAsia="나눔바른고딕OTF Light" w:hAnsi="나눔바른고딕OTF Light"/>
          <w:szCs w:val="20"/>
        </w:rPr>
        <w:t>10</w:t>
      </w:r>
      <w:r>
        <w:rPr>
          <w:rFonts w:ascii="나눔바른고딕OTF Light" w:eastAsia="나눔바른고딕OTF Light" w:hAnsi="나눔바른고딕OTF Light" w:hint="eastAsia"/>
          <w:szCs w:val="20"/>
        </w:rPr>
        <w:t>개(</w:t>
      </w:r>
      <w:r>
        <w:rPr>
          <w:rFonts w:ascii="나눔바른고딕OTF Light" w:eastAsia="나눔바른고딕OTF Light" w:hAnsi="나눔바른고딕OTF Light"/>
          <w:szCs w:val="20"/>
        </w:rPr>
        <w:t xml:space="preserve">ue_cd </w:t>
      </w:r>
      <w:r>
        <w:rPr>
          <w:rFonts w:ascii="나눔바른고딕OTF Light" w:eastAsia="나눔바른고딕OTF Light" w:hAnsi="나눔바른고딕OTF Light" w:hint="eastAsia"/>
          <w:szCs w:val="20"/>
        </w:rPr>
        <w:t>기준</w:t>
      </w:r>
      <w:r w:rsidR="00A2596D">
        <w:rPr>
          <w:rFonts w:ascii="나눔바른고딕OTF Light" w:eastAsia="나눔바른고딕OTF Light" w:hAnsi="나눔바른고딕OTF Light" w:hint="eastAsia"/>
          <w:szCs w:val="20"/>
        </w:rPr>
        <w:t>,</w:t>
      </w:r>
      <w:r w:rsidR="00A2596D">
        <w:rPr>
          <w:rFonts w:ascii="나눔바른고딕OTF Light" w:eastAsia="나눔바른고딕OTF Light" w:hAnsi="나눔바른고딕OTF Light"/>
          <w:szCs w:val="20"/>
        </w:rPr>
        <w:t xml:space="preserve"> ue_cd </w:t>
      </w:r>
      <w:r w:rsidR="00A2596D">
        <w:rPr>
          <w:rFonts w:ascii="나눔바른고딕OTF Light" w:eastAsia="나눔바른고딕OTF Light" w:hAnsi="나눔바른고딕OTF Light" w:hint="eastAsia"/>
          <w:szCs w:val="20"/>
        </w:rPr>
        <w:t>c</w:t>
      </w:r>
      <w:r w:rsidR="00A2596D">
        <w:rPr>
          <w:rFonts w:ascii="나눔바른고딕OTF Light" w:eastAsia="나눔바른고딕OTF Light" w:hAnsi="나눔바른고딕OTF Light"/>
          <w:szCs w:val="20"/>
        </w:rPr>
        <w:t>olumns count</w:t>
      </w:r>
      <w:r w:rsidR="00A2596D">
        <w:rPr>
          <w:rFonts w:ascii="나눔바른고딕OTF Light" w:eastAsia="나눔바른고딕OTF Light" w:hAnsi="나눔바른고딕OTF Light" w:hint="eastAsia"/>
          <w:szCs w:val="20"/>
        </w:rPr>
        <w:t xml:space="preserve"> </w:t>
      </w:r>
      <w:r w:rsidR="00A2596D">
        <w:rPr>
          <w:rFonts w:ascii="나눔바른고딕OTF Light" w:eastAsia="나눔바른고딕OTF Light" w:hAnsi="나눔바른고딕OTF Light"/>
          <w:szCs w:val="20"/>
        </w:rPr>
        <w:t>- ue_cd_2022 columns count</w:t>
      </w:r>
      <w:r>
        <w:rPr>
          <w:rFonts w:ascii="나눔바른고딕OTF Light" w:eastAsia="나눔바른고딕OTF Light" w:hAnsi="나눔바른고딕OTF Light" w:hint="eastAsia"/>
          <w:szCs w:val="20"/>
        </w:rPr>
        <w:t>)</w:t>
      </w:r>
    </w:p>
    <w:p w14:paraId="68A987D4" w14:textId="4ACCC85A" w:rsidR="00DC4F94" w:rsidRDefault="00DC4F9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2D2EF399" w14:textId="7D43F252" w:rsidR="00DC4F94" w:rsidRDefault="00DC4F9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2B42768" w14:textId="44587EBF" w:rsidR="00DC4F94" w:rsidRDefault="00DC4F9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1203478C" w14:textId="77777777" w:rsidR="00DC4F94" w:rsidRDefault="00DC4F9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1BB43C65" w14:textId="5B15E0A6" w:rsidR="00DC4F94" w:rsidRPr="00DC4F94" w:rsidRDefault="00DC4F94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 w:rsidRPr="00DC4F94">
        <w:rPr>
          <w:rFonts w:ascii="나눔바른고딕OTF Light" w:eastAsia="나눔바른고딕OTF Light" w:hAnsi="나눔바른고딕OTF Light" w:hint="eastAsia"/>
          <w:sz w:val="28"/>
          <w:szCs w:val="28"/>
        </w:rPr>
        <w:lastRenderedPageBreak/>
        <w:t>1</w:t>
      </w:r>
      <w:r w:rsidRPr="00DC4F94">
        <w:rPr>
          <w:rFonts w:ascii="나눔바른고딕OTF Light" w:eastAsia="나눔바른고딕OTF Light" w:hAnsi="나눔바른고딕OTF Light"/>
          <w:sz w:val="28"/>
          <w:szCs w:val="28"/>
        </w:rPr>
        <w:t>. EDA (Exploratory Data Analysis)</w:t>
      </w:r>
    </w:p>
    <w:p w14:paraId="71581AE4" w14:textId="4A56BA9E" w:rsidR="00DC4F94" w:rsidRDefault="00DC4F9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szCs w:val="20"/>
        </w:rPr>
        <w:t xml:space="preserve">1) </w:t>
      </w:r>
      <w:r w:rsidR="0030647C">
        <w:rPr>
          <w:rFonts w:ascii="나눔바른고딕OTF Light" w:eastAsia="나눔바른고딕OTF Light" w:hAnsi="나눔바른고딕OTF Light"/>
          <w:szCs w:val="20"/>
        </w:rPr>
        <w:t>2022</w:t>
      </w:r>
      <w:r w:rsidR="0030647C">
        <w:rPr>
          <w:rFonts w:ascii="나눔바른고딕OTF Light" w:eastAsia="나눔바른고딕OTF Light" w:hAnsi="나눔바른고딕OTF Light" w:hint="eastAsia"/>
          <w:szCs w:val="20"/>
        </w:rPr>
        <w:t xml:space="preserve">학년도 </w:t>
      </w:r>
      <w:r>
        <w:rPr>
          <w:rFonts w:ascii="나눔바른고딕OTF Light" w:eastAsia="나눔바른고딕OTF Light" w:hAnsi="나눔바른고딕OTF Light" w:hint="eastAsia"/>
          <w:szCs w:val="20"/>
        </w:rPr>
        <w:t>경쟁률</w:t>
      </w:r>
    </w:p>
    <w:p w14:paraId="4881AB03" w14:textId="4ABEE267" w:rsidR="00DC4F94" w:rsidRDefault="0030647C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DB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기준 </w:t>
      </w:r>
      <w:r>
        <w:rPr>
          <w:rFonts w:ascii="나눔바른고딕OTF Light" w:eastAsia="나눔바른고딕OTF Light" w:hAnsi="나눔바른고딕OTF Light"/>
          <w:szCs w:val="20"/>
        </w:rPr>
        <w:t>2022</w:t>
      </w:r>
      <w:r>
        <w:rPr>
          <w:rFonts w:ascii="나눔바른고딕OTF Light" w:eastAsia="나눔바른고딕OTF Light" w:hAnsi="나눔바른고딕OTF Light" w:hint="eastAsia"/>
          <w:szCs w:val="20"/>
        </w:rPr>
        <w:t>학년도의 경쟁률의 평균,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분산,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표준편차</w:t>
      </w:r>
    </w:p>
    <w:p w14:paraId="18005403" w14:textId="3D7836CF" w:rsidR="0030647C" w:rsidRDefault="00FC5AB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5BF5AFBF" wp14:editId="42512153">
            <wp:extent cx="5708650" cy="1339850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C31B" w14:textId="228E9BEC" w:rsidR="0030647C" w:rsidRDefault="0030647C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평균 </w:t>
      </w:r>
      <w:r>
        <w:rPr>
          <w:rFonts w:ascii="나눔바른고딕OTF Light" w:eastAsia="나눔바른고딕OTF Light" w:hAnsi="나눔바른고딕OTF Light"/>
          <w:szCs w:val="20"/>
        </w:rPr>
        <w:t>: 5.</w:t>
      </w:r>
      <w:r w:rsidR="00FC5AB4">
        <w:rPr>
          <w:rFonts w:ascii="나눔바른고딕OTF Light" w:eastAsia="나눔바른고딕OTF Light" w:hAnsi="나눔바른고딕OTF Light"/>
          <w:szCs w:val="20"/>
        </w:rPr>
        <w:t>1</w:t>
      </w:r>
      <w:r>
        <w:rPr>
          <w:rFonts w:ascii="나눔바른고딕OTF Light" w:eastAsia="나눔바른고딕OTF Light" w:hAnsi="나눔바른고딕OTF Light"/>
          <w:szCs w:val="20"/>
        </w:rPr>
        <w:t>5</w:t>
      </w:r>
      <w:r w:rsidR="00FC5AB4">
        <w:rPr>
          <w:rFonts w:ascii="나눔바른고딕OTF Light" w:eastAsia="나눔바른고딕OTF Light" w:hAnsi="나눔바른고딕OTF Light"/>
          <w:szCs w:val="20"/>
        </w:rPr>
        <w:t>67</w:t>
      </w:r>
      <w:r>
        <w:rPr>
          <w:rFonts w:ascii="나눔바른고딕OTF Light" w:eastAsia="나눔바른고딕OTF Light" w:hAnsi="나눔바른고딕OTF Light"/>
          <w:szCs w:val="20"/>
        </w:rPr>
        <w:t xml:space="preserve">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분산 </w:t>
      </w:r>
      <w:r>
        <w:rPr>
          <w:rFonts w:ascii="나눔바른고딕OTF Light" w:eastAsia="나눔바른고딕OTF Light" w:hAnsi="나눔바른고딕OTF Light"/>
          <w:szCs w:val="20"/>
        </w:rPr>
        <w:t>: 9.</w:t>
      </w:r>
      <w:r w:rsidR="00FC5AB4">
        <w:rPr>
          <w:rFonts w:ascii="나눔바른고딕OTF Light" w:eastAsia="나눔바른고딕OTF Light" w:hAnsi="나눔바른고딕OTF Light"/>
          <w:szCs w:val="20"/>
        </w:rPr>
        <w:t>5606</w:t>
      </w:r>
      <w:r>
        <w:rPr>
          <w:rFonts w:ascii="나눔바른고딕OTF Light" w:eastAsia="나눔바른고딕OTF Light" w:hAnsi="나눔바른고딕OTF Light"/>
          <w:szCs w:val="20"/>
        </w:rPr>
        <w:t xml:space="preserve">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>: 3.</w:t>
      </w:r>
      <w:r w:rsidR="00FC5AB4">
        <w:rPr>
          <w:rFonts w:ascii="나눔바른고딕OTF Light" w:eastAsia="나눔바른고딕OTF Light" w:hAnsi="나눔바른고딕OTF Light"/>
          <w:szCs w:val="20"/>
        </w:rPr>
        <w:t>092</w:t>
      </w:r>
    </w:p>
    <w:p w14:paraId="1525F9F1" w14:textId="77777777" w:rsidR="007E2D1A" w:rsidRDefault="007E2D1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7298939E" w14:textId="5E9FDC17" w:rsidR="0030647C" w:rsidRDefault="00145380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4CB58E01" wp14:editId="5B2CBEC8">
            <wp:extent cx="5226050" cy="2032000"/>
            <wp:effectExtent l="0" t="0" r="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29CE" w14:textId="53202657" w:rsidR="0030647C" w:rsidRDefault="007E2D1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2022</w:t>
      </w:r>
      <w:r>
        <w:rPr>
          <w:rFonts w:ascii="나눔바른고딕OTF Light" w:eastAsia="나눔바른고딕OTF Light" w:hAnsi="나눔바른고딕OTF Light" w:hint="eastAsia"/>
          <w:szCs w:val="20"/>
        </w:rPr>
        <w:t>학년도 경쟁률의 값이 입력되지 않은 경우(</w:t>
      </w:r>
      <w:r>
        <w:rPr>
          <w:rFonts w:ascii="나눔바른고딕OTF Light" w:eastAsia="나눔바른고딕OTF Light" w:hAnsi="나눔바른고딕OTF Light"/>
          <w:szCs w:val="20"/>
        </w:rPr>
        <w:t>NaN)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는 총 </w:t>
      </w:r>
      <w:r>
        <w:rPr>
          <w:rFonts w:ascii="나눔바른고딕OTF Light" w:eastAsia="나눔바른고딕OTF Light" w:hAnsi="나눔바른고딕OTF Light"/>
          <w:szCs w:val="20"/>
        </w:rPr>
        <w:t>1</w:t>
      </w:r>
      <w:r w:rsidR="00145380">
        <w:rPr>
          <w:rFonts w:ascii="나눔바른고딕OTF Light" w:eastAsia="나눔바른고딕OTF Light" w:hAnsi="나눔바른고딕OTF Light"/>
          <w:szCs w:val="20"/>
        </w:rPr>
        <w:t>5</w:t>
      </w:r>
      <w:r>
        <w:rPr>
          <w:rFonts w:ascii="나눔바른고딕OTF Light" w:eastAsia="나눔바른고딕OTF Light" w:hAnsi="나눔바른고딕OTF Light" w:hint="eastAsia"/>
          <w:szCs w:val="20"/>
        </w:rPr>
        <w:t>건.</w:t>
      </w:r>
    </w:p>
    <w:p w14:paraId="46ED50F4" w14:textId="36603041" w:rsidR="00C94690" w:rsidRDefault="00C94690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경쟁률 값이 없는 경우</w:t>
      </w:r>
      <w:r>
        <w:rPr>
          <w:rFonts w:ascii="나눔바른고딕OTF Light" w:eastAsia="나눔바른고딕OTF Light" w:hAnsi="나눔바른고딕OTF Light"/>
          <w:szCs w:val="20"/>
        </w:rPr>
        <w:t xml:space="preserve"> 0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으로 대체하였을 때의 평균 </w:t>
      </w:r>
      <w:r>
        <w:rPr>
          <w:rFonts w:ascii="나눔바른고딕OTF Light" w:eastAsia="나눔바른고딕OTF Light" w:hAnsi="나눔바른고딕OTF Light"/>
          <w:szCs w:val="20"/>
        </w:rPr>
        <w:t xml:space="preserve">: </w:t>
      </w:r>
      <w:r w:rsidR="00145380">
        <w:rPr>
          <w:rFonts w:ascii="나눔바른고딕OTF Light" w:eastAsia="나눔바른고딕OTF Light" w:hAnsi="나눔바른고딕OTF Light"/>
          <w:szCs w:val="20"/>
        </w:rPr>
        <w:t>5.0068</w:t>
      </w:r>
      <w:r>
        <w:rPr>
          <w:rFonts w:ascii="나눔바른고딕OTF Light" w:eastAsia="나눔바른고딕OTF Light" w:hAnsi="나눔바른고딕OTF Light"/>
          <w:szCs w:val="20"/>
        </w:rPr>
        <w:t xml:space="preserve">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분산 </w:t>
      </w:r>
      <w:r>
        <w:rPr>
          <w:rFonts w:ascii="나눔바른고딕OTF Light" w:eastAsia="나눔바른고딕OTF Light" w:hAnsi="나눔바른고딕OTF Light"/>
          <w:szCs w:val="20"/>
        </w:rPr>
        <w:t>: 10.</w:t>
      </w:r>
      <w:r w:rsidR="00145380">
        <w:rPr>
          <w:rFonts w:ascii="나눔바른고딕OTF Light" w:eastAsia="나눔바른고딕OTF Light" w:hAnsi="나눔바른고딕OTF Light"/>
          <w:szCs w:val="20"/>
        </w:rPr>
        <w:t>0341</w:t>
      </w:r>
      <w:r>
        <w:rPr>
          <w:rFonts w:ascii="나눔바른고딕OTF Light" w:eastAsia="나눔바른고딕OTF Light" w:hAnsi="나눔바른고딕OTF Light"/>
          <w:szCs w:val="20"/>
        </w:rPr>
        <w:t xml:space="preserve">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>: 3.1</w:t>
      </w:r>
      <w:r w:rsidR="00145380">
        <w:rPr>
          <w:rFonts w:ascii="나눔바른고딕OTF Light" w:eastAsia="나눔바른고딕OTF Light" w:hAnsi="나눔바른고딕OTF Light"/>
          <w:szCs w:val="20"/>
        </w:rPr>
        <w:t>677</w:t>
      </w:r>
    </w:p>
    <w:p w14:paraId="2327ECB4" w14:textId="77777777" w:rsidR="00145380" w:rsidRDefault="00145380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45A3471E" w14:textId="30B0AE9E" w:rsidR="00972F32" w:rsidRDefault="00972F32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결측치를 모두 제거한 경우의 표준편차가 더 작으므로 결측치를 제거한 값을 분석대상으로 선택</w:t>
      </w:r>
    </w:p>
    <w:p w14:paraId="05279EE5" w14:textId="7EB36B1C" w:rsidR="00972F32" w:rsidRDefault="00972F32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7C42FB48" wp14:editId="62A8BEFA">
            <wp:extent cx="3587750" cy="228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A50D" w14:textId="77777777" w:rsidR="00972F32" w:rsidRPr="00972F32" w:rsidRDefault="00972F32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0A186055" w14:textId="394E66FB" w:rsidR="0030647C" w:rsidRDefault="0030647C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1</w:t>
      </w:r>
      <w:r>
        <w:rPr>
          <w:rFonts w:ascii="나눔바른고딕OTF Light" w:eastAsia="나눔바른고딕OTF Light" w:hAnsi="나눔바른고딕OTF Light"/>
          <w:szCs w:val="20"/>
        </w:rPr>
        <w:t>-1) 2022</w:t>
      </w:r>
      <w:r>
        <w:rPr>
          <w:rFonts w:ascii="나눔바른고딕OTF Light" w:eastAsia="나눔바른고딕OTF Light" w:hAnsi="나눔바른고딕OTF Light" w:hint="eastAsia"/>
          <w:szCs w:val="20"/>
        </w:rPr>
        <w:t>학년도 계열별 경쟁률</w:t>
      </w:r>
    </w:p>
    <w:p w14:paraId="0FD17E5B" w14:textId="084C129A" w:rsidR="0030647C" w:rsidRDefault="00145380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05F5006F" wp14:editId="674CCC72">
            <wp:extent cx="5727700" cy="469900"/>
            <wp:effectExtent l="0" t="0" r="635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3CF4" w14:textId="6ED1F8B1" w:rsidR="002133EA" w:rsidRDefault="002133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인문계열 </w:t>
      </w:r>
      <w:r>
        <w:rPr>
          <w:rFonts w:ascii="나눔바른고딕OTF Light" w:eastAsia="나눔바른고딕OTF Light" w:hAnsi="나눔바른고딕OTF Light"/>
          <w:szCs w:val="20"/>
        </w:rPr>
        <w:t>: 2</w:t>
      </w:r>
      <w:r w:rsidR="00145380">
        <w:rPr>
          <w:rFonts w:ascii="나눔바른고딕OTF Light" w:eastAsia="나눔바른고딕OTF Light" w:hAnsi="나눔바른고딕OTF Light"/>
          <w:szCs w:val="20"/>
        </w:rPr>
        <w:t>47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개 </w:t>
      </w:r>
      <w:r>
        <w:rPr>
          <w:rFonts w:ascii="나눔바른고딕OTF Light" w:eastAsia="나눔바른고딕OTF Light" w:hAnsi="나눔바른고딕OTF Light"/>
          <w:szCs w:val="20"/>
        </w:rPr>
        <w:t xml:space="preserve">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자연계열 </w:t>
      </w:r>
      <w:r>
        <w:rPr>
          <w:rFonts w:ascii="나눔바른고딕OTF Light" w:eastAsia="나눔바른고딕OTF Light" w:hAnsi="나눔바른고딕OTF Light"/>
          <w:szCs w:val="20"/>
        </w:rPr>
        <w:t>: 2</w:t>
      </w:r>
      <w:r w:rsidR="00145380">
        <w:rPr>
          <w:rFonts w:ascii="나눔바른고딕OTF Light" w:eastAsia="나눔바른고딕OTF Light" w:hAnsi="나눔바른고딕OTF Light"/>
          <w:szCs w:val="20"/>
        </w:rPr>
        <w:t>33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개 </w:t>
      </w:r>
      <w:r>
        <w:rPr>
          <w:rFonts w:ascii="나눔바른고딕OTF Light" w:eastAsia="나눔바른고딕OTF Light" w:hAnsi="나눔바른고딕OTF Light"/>
          <w:szCs w:val="20"/>
        </w:rPr>
        <w:t xml:space="preserve">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공통계열 </w:t>
      </w:r>
      <w:r>
        <w:rPr>
          <w:rFonts w:ascii="나눔바른고딕OTF Light" w:eastAsia="나눔바른고딕OTF Light" w:hAnsi="나눔바른고딕OTF Light"/>
          <w:szCs w:val="20"/>
        </w:rPr>
        <w:t>: 3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개 </w:t>
      </w:r>
      <w:r>
        <w:rPr>
          <w:rFonts w:ascii="나눔바른고딕OTF Light" w:eastAsia="나눔바른고딕OTF Light" w:hAnsi="나눔바른고딕OTF Light"/>
          <w:szCs w:val="20"/>
        </w:rPr>
        <w:t xml:space="preserve">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예체능계열 </w:t>
      </w:r>
      <w:r>
        <w:rPr>
          <w:rFonts w:ascii="나눔바른고딕OTF Light" w:eastAsia="나눔바른고딕OTF Light" w:hAnsi="나눔바른고딕OTF Light"/>
          <w:szCs w:val="20"/>
        </w:rPr>
        <w:t>: 18</w:t>
      </w:r>
      <w:r>
        <w:rPr>
          <w:rFonts w:ascii="나눔바른고딕OTF Light" w:eastAsia="나눔바른고딕OTF Light" w:hAnsi="나눔바른고딕OTF Light" w:hint="eastAsia"/>
          <w:szCs w:val="20"/>
        </w:rPr>
        <w:t>개 학과로 구성됨.</w:t>
      </w:r>
    </w:p>
    <w:p w14:paraId="76FCE2F8" w14:textId="714D1066" w:rsidR="002133EA" w:rsidRDefault="00D9375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lastRenderedPageBreak/>
        <w:drawing>
          <wp:inline distT="0" distB="0" distL="0" distR="0" wp14:anchorId="38625132" wp14:editId="5D21B5EC">
            <wp:extent cx="5727700" cy="3314700"/>
            <wp:effectExtent l="0" t="0" r="635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E015E" w14:textId="5E493685" w:rsidR="002133EA" w:rsidRDefault="002133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인문계열 평균 </w:t>
      </w:r>
      <w:r>
        <w:rPr>
          <w:rFonts w:ascii="나눔바른고딕OTF Light" w:eastAsia="나눔바른고딕OTF Light" w:hAnsi="나눔바른고딕OTF Light"/>
          <w:szCs w:val="20"/>
        </w:rPr>
        <w:t>: 5.</w:t>
      </w:r>
      <w:r w:rsidR="00D93758">
        <w:rPr>
          <w:rFonts w:ascii="나눔바른고딕OTF Light" w:eastAsia="나눔바른고딕OTF Light" w:hAnsi="나눔바른고딕OTF Light"/>
          <w:szCs w:val="20"/>
        </w:rPr>
        <w:t>2528</w:t>
      </w:r>
      <w:r>
        <w:rPr>
          <w:rFonts w:ascii="나눔바른고딕OTF Light" w:eastAsia="나눔바른고딕OTF Light" w:hAnsi="나눔바른고딕OTF Light"/>
          <w:szCs w:val="20"/>
        </w:rPr>
        <w:t xml:space="preserve">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분산 </w:t>
      </w:r>
      <w:r>
        <w:rPr>
          <w:rFonts w:ascii="나눔바른고딕OTF Light" w:eastAsia="나눔바른고딕OTF Light" w:hAnsi="나눔바른고딕OTF Light"/>
          <w:szCs w:val="20"/>
        </w:rPr>
        <w:t>: 6.</w:t>
      </w:r>
      <w:r w:rsidR="00D93758">
        <w:rPr>
          <w:rFonts w:ascii="나눔바른고딕OTF Light" w:eastAsia="나눔바른고딕OTF Light" w:hAnsi="나눔바른고딕OTF Light"/>
          <w:szCs w:val="20"/>
        </w:rPr>
        <w:t>0548</w:t>
      </w:r>
      <w:r>
        <w:rPr>
          <w:rFonts w:ascii="나눔바른고딕OTF Light" w:eastAsia="나눔바른고딕OTF Light" w:hAnsi="나눔바른고딕OTF Light"/>
          <w:szCs w:val="20"/>
        </w:rPr>
        <w:t xml:space="preserve">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>: 2.4</w:t>
      </w:r>
      <w:r w:rsidR="00D93758">
        <w:rPr>
          <w:rFonts w:ascii="나눔바른고딕OTF Light" w:eastAsia="나눔바른고딕OTF Light" w:hAnsi="나눔바른고딕OTF Light"/>
          <w:szCs w:val="20"/>
        </w:rPr>
        <w:t>607</w:t>
      </w:r>
      <w:r>
        <w:rPr>
          <w:rFonts w:ascii="나눔바른고딕OTF Light" w:eastAsia="나눔바른고딕OTF Light" w:hAnsi="나눔바른고딕OTF Light"/>
          <w:szCs w:val="20"/>
        </w:rPr>
        <w:t xml:space="preserve"> (2</w:t>
      </w:r>
      <w:r w:rsidR="00D93758">
        <w:rPr>
          <w:rFonts w:ascii="나눔바른고딕OTF Light" w:eastAsia="나눔바른고딕OTF Light" w:hAnsi="나눔바른고딕OTF Light"/>
          <w:szCs w:val="20"/>
        </w:rPr>
        <w:t>47</w:t>
      </w:r>
      <w:r>
        <w:rPr>
          <w:rFonts w:ascii="나눔바른고딕OTF Light" w:eastAsia="나눔바른고딕OTF Light" w:hAnsi="나눔바른고딕OTF Light" w:hint="eastAsia"/>
          <w:szCs w:val="20"/>
        </w:rPr>
        <w:t>개 학과)</w:t>
      </w:r>
    </w:p>
    <w:p w14:paraId="68AB0783" w14:textId="61E7FF6C" w:rsidR="002133EA" w:rsidRDefault="002133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자연계열 평균 </w:t>
      </w:r>
      <w:r>
        <w:rPr>
          <w:rFonts w:ascii="나눔바른고딕OTF Light" w:eastAsia="나눔바른고딕OTF Light" w:hAnsi="나눔바른고딕OTF Light"/>
          <w:szCs w:val="20"/>
        </w:rPr>
        <w:t xml:space="preserve">: </w:t>
      </w:r>
      <w:r w:rsidR="00D93758">
        <w:rPr>
          <w:rFonts w:ascii="나눔바른고딕OTF Light" w:eastAsia="나눔바른고딕OTF Light" w:hAnsi="나눔바른고딕OTF Light"/>
          <w:szCs w:val="20"/>
        </w:rPr>
        <w:t>5.0463</w:t>
      </w:r>
      <w:r>
        <w:rPr>
          <w:rFonts w:ascii="나눔바른고딕OTF Light" w:eastAsia="나눔바른고딕OTF Light" w:hAnsi="나눔바른고딕OTF Light"/>
          <w:szCs w:val="20"/>
        </w:rPr>
        <w:t xml:space="preserve">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분산 </w:t>
      </w:r>
      <w:r>
        <w:rPr>
          <w:rFonts w:ascii="나눔바른고딕OTF Light" w:eastAsia="나눔바른고딕OTF Light" w:hAnsi="나눔바른고딕OTF Light"/>
          <w:szCs w:val="20"/>
        </w:rPr>
        <w:t>: 13.</w:t>
      </w:r>
      <w:r w:rsidR="00A425CD">
        <w:rPr>
          <w:rFonts w:ascii="나눔바른고딕OTF Light" w:eastAsia="나눔바른고딕OTF Light" w:hAnsi="나눔바른고딕OTF Light"/>
          <w:szCs w:val="20"/>
        </w:rPr>
        <w:t>0751</w:t>
      </w:r>
      <w:r>
        <w:rPr>
          <w:rFonts w:ascii="나눔바른고딕OTF Light" w:eastAsia="나눔바른고딕OTF Light" w:hAnsi="나눔바른고딕OTF Light"/>
          <w:szCs w:val="20"/>
        </w:rPr>
        <w:t xml:space="preserve">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>: 3.6</w:t>
      </w:r>
      <w:r w:rsidR="00A425CD">
        <w:rPr>
          <w:rFonts w:ascii="나눔바른고딕OTF Light" w:eastAsia="나눔바른고딕OTF Light" w:hAnsi="나눔바른고딕OTF Light"/>
          <w:szCs w:val="20"/>
        </w:rPr>
        <w:t>16</w:t>
      </w:r>
      <w:r>
        <w:rPr>
          <w:rFonts w:ascii="나눔바른고딕OTF Light" w:eastAsia="나눔바른고딕OTF Light" w:hAnsi="나눔바른고딕OTF Light"/>
          <w:szCs w:val="20"/>
        </w:rPr>
        <w:t xml:space="preserve"> (2</w:t>
      </w:r>
      <w:r w:rsidR="00A425CD">
        <w:rPr>
          <w:rFonts w:ascii="나눔바른고딕OTF Light" w:eastAsia="나눔바른고딕OTF Light" w:hAnsi="나눔바른고딕OTF Light"/>
          <w:szCs w:val="20"/>
        </w:rPr>
        <w:t>33</w:t>
      </w:r>
      <w:r>
        <w:rPr>
          <w:rFonts w:ascii="나눔바른고딕OTF Light" w:eastAsia="나눔바른고딕OTF Light" w:hAnsi="나눔바른고딕OTF Light" w:hint="eastAsia"/>
          <w:szCs w:val="20"/>
        </w:rPr>
        <w:t>개 학과)</w:t>
      </w:r>
    </w:p>
    <w:p w14:paraId="2C3B990A" w14:textId="3DEDC719" w:rsidR="002133EA" w:rsidRDefault="002133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공통계열 평균 </w:t>
      </w:r>
      <w:r>
        <w:rPr>
          <w:rFonts w:ascii="나눔바른고딕OTF Light" w:eastAsia="나눔바른고딕OTF Light" w:hAnsi="나눔바른고딕OTF Light"/>
          <w:szCs w:val="20"/>
        </w:rPr>
        <w:t xml:space="preserve">: 10.3633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분산 </w:t>
      </w:r>
      <w:r>
        <w:rPr>
          <w:rFonts w:ascii="나눔바른고딕OTF Light" w:eastAsia="나눔바른고딕OTF Light" w:hAnsi="나눔바른고딕OTF Light"/>
          <w:szCs w:val="20"/>
        </w:rPr>
        <w:t xml:space="preserve">: 69.7896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>: 8.354 (3</w:t>
      </w:r>
      <w:r>
        <w:rPr>
          <w:rFonts w:ascii="나눔바른고딕OTF Light" w:eastAsia="나눔바른고딕OTF Light" w:hAnsi="나눔바른고딕OTF Light" w:hint="eastAsia"/>
          <w:szCs w:val="20"/>
        </w:rPr>
        <w:t>개 학과)</w:t>
      </w:r>
    </w:p>
    <w:p w14:paraId="65FBE7D1" w14:textId="432B4C78" w:rsidR="002133EA" w:rsidRDefault="002133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2133EA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공통계열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은 표본 수가 상당히 적으므로 </w:t>
      </w:r>
      <w:r>
        <w:rPr>
          <w:rFonts w:ascii="나눔바른고딕OTF Light" w:eastAsia="나눔바른고딕OTF Light" w:hAnsi="나눔바른고딕OTF Light"/>
          <w:szCs w:val="20"/>
        </w:rPr>
        <w:t>(3</w:t>
      </w:r>
      <w:r>
        <w:rPr>
          <w:rFonts w:ascii="나눔바른고딕OTF Light" w:eastAsia="나눔바른고딕OTF Light" w:hAnsi="나눔바른고딕OTF Light" w:hint="eastAsia"/>
          <w:szCs w:val="20"/>
        </w:rPr>
        <w:t>개 학과)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2133EA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분석대상에서 제외.</w:t>
      </w:r>
    </w:p>
    <w:p w14:paraId="2F1011D0" w14:textId="6F2173E7" w:rsidR="002133EA" w:rsidRDefault="002133EA" w:rsidP="003057F8">
      <w:pPr>
        <w:jc w:val="left"/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2133EA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예체능계열</w:t>
      </w:r>
      <w:r>
        <w:rPr>
          <w:rFonts w:ascii="나눔바른고딕OTF Light" w:eastAsia="나눔바른고딕OTF Light" w:hAnsi="나눔바른고딕OTF Light" w:hint="eastAsia"/>
          <w:szCs w:val="20"/>
        </w:rPr>
        <w:t>의 경우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평균 </w:t>
      </w:r>
      <w:r>
        <w:rPr>
          <w:rFonts w:ascii="나눔바른고딕OTF Light" w:eastAsia="나눔바른고딕OTF Light" w:hAnsi="나눔바른고딕OTF Light"/>
          <w:szCs w:val="20"/>
        </w:rPr>
        <w:t xml:space="preserve">: 4.3989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분산 </w:t>
      </w:r>
      <w:r>
        <w:rPr>
          <w:rFonts w:ascii="나눔바른고딕OTF Light" w:eastAsia="나눔바른고딕OTF Light" w:hAnsi="나눔바른고딕OTF Light"/>
          <w:szCs w:val="20"/>
        </w:rPr>
        <w:t xml:space="preserve">: 1.236 /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>: 1.1118 (18</w:t>
      </w:r>
      <w:r>
        <w:rPr>
          <w:rFonts w:ascii="나눔바른고딕OTF Light" w:eastAsia="나눔바른고딕OTF Light" w:hAnsi="나눔바른고딕OTF Light" w:hint="eastAsia"/>
          <w:szCs w:val="20"/>
        </w:rPr>
        <w:t>개 학과)가 나왔으나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지원자들의 일반 지원 형태와는 상이하므로 </w:t>
      </w:r>
      <w:r w:rsidRPr="002133EA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분석대상에서 제외.</w:t>
      </w:r>
    </w:p>
    <w:p w14:paraId="71685CBA" w14:textId="65AAA041" w:rsidR="002133EA" w:rsidRDefault="002133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5DD2D6C5" w14:textId="282BBE2D" w:rsidR="002133EA" w:rsidRDefault="004044E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szCs w:val="20"/>
        </w:rPr>
        <w:t xml:space="preserve">1-2) </w:t>
      </w:r>
      <w:r>
        <w:rPr>
          <w:rFonts w:ascii="나눔바른고딕OTF Light" w:eastAsia="나눔바른고딕OTF Light" w:hAnsi="나눔바른고딕OTF Light" w:hint="eastAsia"/>
          <w:szCs w:val="20"/>
        </w:rPr>
        <w:t>계열별 경쟁률의 평균 차이 유무 검정</w:t>
      </w:r>
    </w:p>
    <w:p w14:paraId="312B8EFA" w14:textId="2E452F43" w:rsidR="004044E6" w:rsidRDefault="004044E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T-test</w:t>
      </w:r>
      <w:r>
        <w:rPr>
          <w:rFonts w:ascii="나눔바른고딕OTF Light" w:eastAsia="나눔바른고딕OTF Light" w:hAnsi="나눔바른고딕OTF Light" w:hint="eastAsia"/>
          <w:szCs w:val="20"/>
        </w:rPr>
        <w:t>로 계열별 평균의 차이가 있는지 검정</w:t>
      </w:r>
    </w:p>
    <w:p w14:paraId="2F32DBFB" w14:textId="4F6531DF" w:rsidR="001A3AF6" w:rsidRDefault="001A3AF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4F41D61B" wp14:editId="13D78DBC">
            <wp:extent cx="3251200" cy="635000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D1CA8" w14:textId="4C396131" w:rsidR="004044E6" w:rsidRDefault="004044E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m:oMath>
        <m:sSub>
          <m:sSubPr>
            <m:ctrlPr>
              <w:rPr>
                <w:rFonts w:ascii="Cambria Math" w:eastAsia="나눔바른고딕OTF Light" w:hAnsi="Cambria Math"/>
                <w:i/>
                <w:szCs w:val="20"/>
              </w:rPr>
            </m:ctrlPr>
          </m:sSubPr>
          <m:e>
            <m:r>
              <w:rPr>
                <w:rFonts w:ascii="Cambria Math" w:eastAsia="나눔바른고딕OTF Light" w:hAnsi="Cambria Math"/>
                <w:szCs w:val="20"/>
              </w:rPr>
              <m:t>H</m:t>
            </m:r>
          </m:e>
          <m:sub>
            <m:r>
              <w:rPr>
                <w:rFonts w:ascii="Cambria Math" w:eastAsia="나눔바른고딕OTF Light" w:hAnsi="Cambria Math"/>
                <w:szCs w:val="20"/>
              </w:rPr>
              <m:t>0</m:t>
            </m:r>
          </m:sub>
        </m:sSub>
        <m:r>
          <w:rPr>
            <w:rFonts w:ascii="Cambria Math" w:eastAsia="나눔바른고딕OTF Light" w:hAnsi="Cambria Math"/>
            <w:szCs w:val="20"/>
          </w:rPr>
          <m:t xml:space="preserve">: </m:t>
        </m:r>
        <m:sSub>
          <m:sSubPr>
            <m:ctrlPr>
              <w:rPr>
                <w:rFonts w:ascii="Cambria Math" w:eastAsia="나눔바른고딕OTF Light" w:hAnsi="Cambria Math"/>
                <w:i/>
                <w:szCs w:val="20"/>
              </w:rPr>
            </m:ctrlPr>
          </m:sSubPr>
          <m:e>
            <m:r>
              <w:rPr>
                <w:rFonts w:ascii="Cambria Math" w:eastAsia="나눔바른고딕OTF Light" w:hAnsi="Cambria Math"/>
                <w:szCs w:val="20"/>
              </w:rPr>
              <m:t>μ</m:t>
            </m:r>
          </m:e>
          <m:sub>
            <m:r>
              <w:rPr>
                <w:rFonts w:ascii="Cambria Math" w:eastAsia="나눔바른고딕OTF Light" w:hAnsi="Cambria Math"/>
                <w:szCs w:val="20"/>
              </w:rPr>
              <m:t>1</m:t>
            </m:r>
          </m:sub>
        </m:sSub>
        <m:r>
          <w:rPr>
            <w:rFonts w:ascii="Cambria Math" w:eastAsia="나눔바른고딕OTF Light" w:hAnsi="Cambria Math"/>
            <w:szCs w:val="20"/>
          </w:rPr>
          <m:t xml:space="preserve">= </m:t>
        </m:r>
        <m:sSub>
          <m:sSubPr>
            <m:ctrlPr>
              <w:rPr>
                <w:rFonts w:ascii="Cambria Math" w:eastAsia="나눔바른고딕OTF Light" w:hAnsi="Cambria Math"/>
                <w:i/>
                <w:szCs w:val="20"/>
              </w:rPr>
            </m:ctrlPr>
          </m:sSubPr>
          <m:e>
            <m:r>
              <w:rPr>
                <w:rFonts w:ascii="Cambria Math" w:eastAsia="나눔바른고딕OTF Light" w:hAnsi="Cambria Math"/>
                <w:szCs w:val="20"/>
              </w:rPr>
              <m:t>μ</m:t>
            </m:r>
          </m:e>
          <m:sub>
            <m:r>
              <w:rPr>
                <w:rFonts w:ascii="Cambria Math" w:eastAsia="나눔바른고딕OTF Light" w:hAnsi="Cambria Math"/>
                <w:szCs w:val="20"/>
              </w:rPr>
              <m:t>2</m:t>
            </m:r>
          </m:sub>
        </m:sSub>
        <m:r>
          <w:rPr>
            <w:rFonts w:ascii="Cambria Math" w:eastAsia="나눔바른고딕OTF Light" w:hAnsi="Cambria Math"/>
            <w:szCs w:val="20"/>
          </w:rPr>
          <m:t xml:space="preserve">  , </m:t>
        </m:r>
        <m:sSub>
          <m:sSubPr>
            <m:ctrlPr>
              <w:rPr>
                <w:rFonts w:ascii="Cambria Math" w:eastAsia="나눔바른고딕OTF Light" w:hAnsi="Cambria Math"/>
                <w:i/>
                <w:szCs w:val="20"/>
              </w:rPr>
            </m:ctrlPr>
          </m:sSubPr>
          <m:e>
            <m:r>
              <w:rPr>
                <w:rFonts w:ascii="Cambria Math" w:eastAsia="나눔바른고딕OTF Light" w:hAnsi="Cambria Math"/>
                <w:szCs w:val="20"/>
              </w:rPr>
              <m:t>H</m:t>
            </m:r>
          </m:e>
          <m:sub>
            <m:r>
              <w:rPr>
                <w:rFonts w:ascii="Cambria Math" w:eastAsia="나눔바른고딕OTF Light" w:hAnsi="Cambria Math"/>
                <w:szCs w:val="20"/>
              </w:rPr>
              <m:t>1</m:t>
            </m:r>
          </m:sub>
        </m:sSub>
        <m:r>
          <w:rPr>
            <w:rFonts w:ascii="Cambria Math" w:eastAsia="나눔바른고딕OTF Light" w:hAnsi="Cambria Math"/>
            <w:szCs w:val="20"/>
          </w:rPr>
          <m:t xml:space="preserve"> : </m:t>
        </m:r>
        <m:sSub>
          <m:sSubPr>
            <m:ctrlPr>
              <w:rPr>
                <w:rFonts w:ascii="Cambria Math" w:eastAsia="나눔바른고딕OTF Light" w:hAnsi="Cambria Math"/>
                <w:i/>
                <w:szCs w:val="20"/>
              </w:rPr>
            </m:ctrlPr>
          </m:sSubPr>
          <m:e>
            <m:r>
              <w:rPr>
                <w:rFonts w:ascii="Cambria Math" w:eastAsia="나눔바른고딕OTF Light" w:hAnsi="Cambria Math"/>
                <w:szCs w:val="20"/>
              </w:rPr>
              <m:t>μ</m:t>
            </m:r>
          </m:e>
          <m:sub>
            <m:r>
              <w:rPr>
                <w:rFonts w:ascii="Cambria Math" w:eastAsia="나눔바른고딕OTF Light" w:hAnsi="Cambria Math"/>
                <w:szCs w:val="20"/>
              </w:rPr>
              <m:t>1</m:t>
            </m:r>
          </m:sub>
        </m:sSub>
        <m:r>
          <w:rPr>
            <w:rFonts w:ascii="Cambria Math" w:eastAsia="나눔바른고딕OTF Light" w:hAnsi="Cambria Math"/>
            <w:szCs w:val="20"/>
          </w:rPr>
          <m:t>≠</m:t>
        </m:r>
        <m:sSub>
          <m:sSubPr>
            <m:ctrlPr>
              <w:rPr>
                <w:rFonts w:ascii="Cambria Math" w:eastAsia="나눔바른고딕OTF Light" w:hAnsi="Cambria Math"/>
                <w:i/>
                <w:szCs w:val="20"/>
              </w:rPr>
            </m:ctrlPr>
          </m:sSubPr>
          <m:e>
            <m:r>
              <w:rPr>
                <w:rFonts w:ascii="Cambria Math" w:eastAsia="나눔바른고딕OTF Light" w:hAnsi="Cambria Math"/>
                <w:szCs w:val="20"/>
              </w:rPr>
              <m:t>μ</m:t>
            </m:r>
          </m:e>
          <m:sub>
            <m:r>
              <w:rPr>
                <w:rFonts w:ascii="Cambria Math" w:eastAsia="나눔바른고딕OTF Light" w:hAnsi="Cambria Math"/>
                <w:szCs w:val="20"/>
              </w:rPr>
              <m:t>2</m:t>
            </m:r>
          </m:sub>
        </m:sSub>
      </m:oMath>
    </w:p>
    <w:p w14:paraId="3FA584ED" w14:textId="77777777" w:rsidR="006725DF" w:rsidRDefault="006725D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515DD155" w14:textId="77777777" w:rsidR="006725DF" w:rsidRDefault="006725D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55FE4C62" w14:textId="77777777" w:rsidR="006725DF" w:rsidRDefault="006725D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03A435EC" w14:textId="77777777" w:rsidR="006725DF" w:rsidRDefault="006725D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F819A67" w14:textId="77777777" w:rsidR="006725DF" w:rsidRDefault="006725D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180ECB81" w14:textId="4C6DA31C" w:rsidR="006725DF" w:rsidRDefault="00E449D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•</w:t>
      </w:r>
      <w:r w:rsidR="006725DF">
        <w:rPr>
          <w:rFonts w:ascii="나눔바른고딕OTF Light" w:eastAsia="나눔바른고딕OTF Light" w:hAnsi="나눔바른고딕OTF Light" w:hint="eastAsia"/>
          <w:szCs w:val="20"/>
        </w:rPr>
        <w:t>계열별 분포 확인</w:t>
      </w:r>
    </w:p>
    <w:p w14:paraId="50527C20" w14:textId="17FF5BB5" w:rsidR="004044E6" w:rsidRPr="004044E6" w:rsidRDefault="001A3AF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4E153CF9" wp14:editId="369F4AA5">
            <wp:extent cx="5264150" cy="64643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1D27" w14:textId="0DF124D9" w:rsidR="004044E6" w:rsidRDefault="006725D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인문계열,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자연계열 경쟁률 분포 확인</w:t>
      </w:r>
    </w:p>
    <w:p w14:paraId="771F5B84" w14:textId="2B08127F" w:rsidR="006725DF" w:rsidRDefault="006725D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대부분의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데이터가 </w:t>
      </w:r>
      <w:r>
        <w:rPr>
          <w:rFonts w:ascii="나눔바른고딕OTF Light" w:eastAsia="나눔바른고딕OTF Light" w:hAnsi="나눔바른고딕OTF Light"/>
          <w:szCs w:val="20"/>
        </w:rPr>
        <w:t xml:space="preserve">2~6 </w:t>
      </w:r>
      <w:r>
        <w:rPr>
          <w:rFonts w:ascii="나눔바른고딕OTF Light" w:eastAsia="나눔바른고딕OTF Light" w:hAnsi="나눔바른고딕OTF Light" w:hint="eastAsia"/>
          <w:szCs w:val="20"/>
        </w:rPr>
        <w:t>사이에 분포.</w:t>
      </w:r>
    </w:p>
    <w:p w14:paraId="6FBA4B3B" w14:textId="39314280" w:rsidR="006725DF" w:rsidRDefault="006725D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1D0F707" w14:textId="6812159F" w:rsidR="00E449D8" w:rsidRDefault="00E449D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•정규성 검정</w:t>
      </w:r>
    </w:p>
    <w:p w14:paraId="18D46096" w14:textId="4514D61D" w:rsidR="00E449D8" w:rsidRDefault="00E449D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Shapiro-Wilk Test : </w:t>
      </w:r>
      <m:oMath>
        <m:sSub>
          <m:sSubPr>
            <m:ctrlPr>
              <w:rPr>
                <w:rFonts w:ascii="Cambria Math" w:eastAsia="나눔바른고딕OTF Light" w:hAnsi="Cambria Math"/>
                <w:i/>
                <w:szCs w:val="20"/>
              </w:rPr>
            </m:ctrlPr>
          </m:sSubPr>
          <m:e>
            <m:r>
              <w:rPr>
                <w:rFonts w:ascii="Cambria Math" w:eastAsia="나눔바른고딕OTF Light" w:hAnsi="Cambria Math"/>
                <w:szCs w:val="20"/>
              </w:rPr>
              <m:t>H</m:t>
            </m:r>
          </m:e>
          <m:sub>
            <m:r>
              <w:rPr>
                <w:rFonts w:ascii="Cambria Math" w:eastAsia="나눔바른고딕OTF Light" w:hAnsi="Cambria Math"/>
                <w:szCs w:val="20"/>
              </w:rPr>
              <m:t>0</m:t>
            </m:r>
          </m:sub>
        </m:sSub>
        <m:r>
          <w:rPr>
            <w:rFonts w:ascii="Cambria Math" w:eastAsia="나눔바른고딕OTF Light" w:hAnsi="Cambria Math"/>
            <w:szCs w:val="20"/>
          </w:rPr>
          <m:t xml:space="preserve"> </m:t>
        </m:r>
      </m:oMath>
      <w:r>
        <w:rPr>
          <w:rFonts w:ascii="나눔바른고딕OTF Light" w:eastAsia="나눔바른고딕OTF Light" w:hAnsi="나눔바른고딕OTF Light" w:hint="eastAsia"/>
          <w:szCs w:val="20"/>
        </w:rPr>
        <w:t>: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데이터가 정규분포를 따른다</w:t>
      </w:r>
      <w:r>
        <w:rPr>
          <w:rFonts w:ascii="나눔바른고딕OTF Light" w:eastAsia="나눔바른고딕OTF Light" w:hAnsi="나눔바른고딕OTF Light"/>
          <w:szCs w:val="20"/>
        </w:rPr>
        <w:t>.</w:t>
      </w:r>
    </w:p>
    <w:p w14:paraId="4B66EFED" w14:textId="35B5DD73" w:rsidR="00E449D8" w:rsidRDefault="00E449D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Shapiro-Wilk Test </w:t>
      </w:r>
      <w:r>
        <w:rPr>
          <w:rFonts w:ascii="나눔바른고딕OTF Light" w:eastAsia="나눔바른고딕OTF Light" w:hAnsi="나눔바른고딕OTF Light" w:hint="eastAsia"/>
          <w:szCs w:val="20"/>
        </w:rPr>
        <w:t>결과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E449D8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P-value</w:t>
      </w:r>
      <w:r w:rsidRPr="00E449D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가 유의수준(</w:t>
      </w:r>
      <w:r w:rsidRPr="00E449D8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0.05)</w:t>
      </w:r>
      <w:r w:rsidRPr="00E449D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보다 작으면 데이터는 정규성을 가지지 않음</w:t>
      </w:r>
      <w:r>
        <w:rPr>
          <w:rFonts w:ascii="나눔바른고딕OTF Light" w:eastAsia="나눔바른고딕OTF Light" w:hAnsi="나눔바른고딕OTF Light" w:hint="eastAsia"/>
          <w:szCs w:val="20"/>
        </w:rPr>
        <w:t>.</w:t>
      </w:r>
    </w:p>
    <w:p w14:paraId="1CFD6044" w14:textId="3F62E23A" w:rsidR="00E449D8" w:rsidRDefault="00E449D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0F6BDC62" w14:textId="6311B127" w:rsidR="00E449D8" w:rsidRDefault="001A3AF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64DCF7B7" wp14:editId="1D0EFD22">
            <wp:extent cx="5727700" cy="609600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6F1B" w14:textId="609167DD" w:rsidR="00E449D8" w:rsidRDefault="00E449D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검정 결과,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E449D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인문계열과 자연계열 경쟁률 모두 정규성을 가지지 않음</w:t>
      </w:r>
      <w:r>
        <w:rPr>
          <w:rFonts w:ascii="나눔바른고딕OTF Light" w:eastAsia="나눔바른고딕OTF Light" w:hAnsi="나눔바른고딕OTF Light" w:hint="eastAsia"/>
          <w:szCs w:val="20"/>
        </w:rPr>
        <w:t>.</w:t>
      </w:r>
    </w:p>
    <w:p w14:paraId="454A75EE" w14:textId="45FFBABB" w:rsidR="00E449D8" w:rsidRDefault="00E449D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7EAB6ACD" w14:textId="2E25D075" w:rsidR="00080D99" w:rsidRDefault="00080D9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•등분산성 검정</w:t>
      </w:r>
    </w:p>
    <w:p w14:paraId="29316560" w14:textId="7D48EADF" w:rsidR="00080D99" w:rsidRDefault="001A3AF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2ACFBDE0" wp14:editId="16595CC7">
            <wp:extent cx="5727700" cy="1333500"/>
            <wp:effectExtent l="0" t="0" r="635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7E78" w14:textId="72C40412" w:rsidR="00080D99" w:rsidRDefault="00080D9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검정 결과,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E360DB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계열 경쟁률은 등분산성을 지닌다</w:t>
      </w:r>
      <w:r>
        <w:rPr>
          <w:rFonts w:ascii="나눔바른고딕OTF Light" w:eastAsia="나눔바른고딕OTF Light" w:hAnsi="나눔바른고딕OTF Light" w:hint="eastAsia"/>
          <w:szCs w:val="20"/>
        </w:rPr>
        <w:t>고 볼 수 있음(정규성을 만족하지 않는 경우,</w:t>
      </w:r>
      <w:r>
        <w:rPr>
          <w:rFonts w:ascii="나눔바른고딕OTF Light" w:eastAsia="나눔바른고딕OTF Light" w:hAnsi="나눔바른고딕OTF Light"/>
          <w:szCs w:val="20"/>
        </w:rPr>
        <w:t xml:space="preserve"> Levene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와 </w:t>
      </w:r>
      <w:r>
        <w:rPr>
          <w:rFonts w:ascii="나눔바른고딕OTF Light" w:eastAsia="나눔바른고딕OTF Light" w:hAnsi="나눔바른고딕OTF Light"/>
          <w:szCs w:val="20"/>
        </w:rPr>
        <w:t>Fligner</w:t>
      </w:r>
      <w:r>
        <w:rPr>
          <w:rFonts w:ascii="나눔바른고딕OTF Light" w:eastAsia="나눔바른고딕OTF Light" w:hAnsi="나눔바른고딕OTF Light" w:hint="eastAsia"/>
          <w:szCs w:val="20"/>
        </w:rPr>
        <w:t>로 등분산성을 검정)</w:t>
      </w:r>
      <w:r>
        <w:rPr>
          <w:rFonts w:ascii="나눔바른고딕OTF Light" w:eastAsia="나눔바른고딕OTF Light" w:hAnsi="나눔바른고딕OTF Light"/>
          <w:szCs w:val="20"/>
        </w:rPr>
        <w:t>.</w:t>
      </w:r>
    </w:p>
    <w:p w14:paraId="64DD180E" w14:textId="10F0B21F" w:rsidR="00080D99" w:rsidRDefault="00080D9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7CEE0B5A" w14:textId="603A541F" w:rsidR="00080D99" w:rsidRDefault="00080D9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 xml:space="preserve">•계열 간 경쟁률에 대한 </w:t>
      </w:r>
      <w:r w:rsidR="00E360DB">
        <w:rPr>
          <w:rFonts w:ascii="나눔바른고딕OTF Light" w:eastAsia="나눔바른고딕OTF Light" w:hAnsi="나눔바른고딕OTF Light"/>
          <w:szCs w:val="20"/>
        </w:rPr>
        <w:t xml:space="preserve">차이 </w:t>
      </w:r>
      <w:r w:rsidR="00E360DB">
        <w:rPr>
          <w:rFonts w:ascii="나눔바른고딕OTF Light" w:eastAsia="나눔바른고딕OTF Light" w:hAnsi="나눔바른고딕OTF Light" w:hint="eastAsia"/>
          <w:szCs w:val="20"/>
        </w:rPr>
        <w:t>검정</w:t>
      </w:r>
    </w:p>
    <w:p w14:paraId="73FF5510" w14:textId="0641EFD2" w:rsidR="00E360DB" w:rsidRDefault="008562B1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1A37CBBD" wp14:editId="47FB142D">
            <wp:extent cx="5143500" cy="622300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C1B3" w14:textId="1C9313A3" w:rsidR="00E360DB" w:rsidRDefault="00E360DB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데이터가 비정규성이므로 </w:t>
      </w:r>
      <w:r>
        <w:rPr>
          <w:rFonts w:ascii="나눔바른고딕OTF Light" w:eastAsia="나눔바른고딕OTF Light" w:hAnsi="나눔바른고딕OTF Light"/>
          <w:szCs w:val="20"/>
        </w:rPr>
        <w:t xml:space="preserve">Mann-whitney </w:t>
      </w:r>
      <w:r>
        <w:rPr>
          <w:rFonts w:ascii="나눔바른고딕OTF Light" w:eastAsia="나눔바른고딕OTF Light" w:hAnsi="나눔바른고딕OTF Light" w:hint="eastAsia"/>
          <w:szCs w:val="20"/>
        </w:rPr>
        <w:t>검정 사용.</w:t>
      </w:r>
    </w:p>
    <w:p w14:paraId="51651540" w14:textId="1516BFBE" w:rsidR="00E360DB" w:rsidRDefault="00E360DB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검정 결과,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E360DB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계열 간 경쟁률의 차이는 존재한다</w:t>
      </w:r>
      <w:r>
        <w:rPr>
          <w:rFonts w:ascii="나눔바른고딕OTF Light" w:eastAsia="나눔바른고딕OTF Light" w:hAnsi="나눔바른고딕OTF Light" w:hint="eastAsia"/>
          <w:szCs w:val="20"/>
        </w:rPr>
        <w:t>고 볼 수 있음.</w:t>
      </w:r>
    </w:p>
    <w:p w14:paraId="2C71CAD3" w14:textId="35593ED7" w:rsidR="00F23928" w:rsidRDefault="00F23928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BCC8CB5" w14:textId="01734CE9" w:rsidR="00CF4195" w:rsidRDefault="00CF419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 w:rsidRPr="00CF4195">
        <w:rPr>
          <w:rFonts w:ascii="나눔바른고딕OTF Light" w:eastAsia="나눔바른고딕OTF Light" w:hAnsi="나눔바른고딕OTF Light" w:hint="eastAsia"/>
          <w:szCs w:val="20"/>
        </w:rPr>
        <w:t>※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 지원자 수 총합</w:t>
      </w:r>
    </w:p>
    <w:p w14:paraId="2639B664" w14:textId="04FF0B64" w:rsidR="00F23928" w:rsidRDefault="008562B1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646F0F00" wp14:editId="6C229019">
            <wp:extent cx="5727700" cy="933450"/>
            <wp:effectExtent l="0" t="0" r="635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E954" w14:textId="5DE2E001" w:rsidR="00CF4195" w:rsidRDefault="00CF419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63B871CF" w14:textId="35F2FE2C" w:rsidR="00CF4195" w:rsidRDefault="00CF419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460DAE02" w14:textId="15D95C45" w:rsidR="00CF4195" w:rsidRDefault="00CF419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4EB578DD" w14:textId="22EAA029" w:rsidR="00CF4195" w:rsidRDefault="00CF419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161C0DF8" w14:textId="7B938C33" w:rsidR="00D07D6D" w:rsidRPr="00563F4B" w:rsidRDefault="00563F4B" w:rsidP="003057F8">
      <w:pPr>
        <w:jc w:val="left"/>
        <w:rPr>
          <w:rFonts w:ascii="나눔바른고딕OTF Light" w:eastAsia="나눔바른고딕OTF Light" w:hAnsi="나눔바른고딕OTF Light"/>
          <w:sz w:val="28"/>
          <w:szCs w:val="28"/>
        </w:rPr>
      </w:pPr>
      <w:r w:rsidRPr="00563F4B">
        <w:rPr>
          <w:rFonts w:ascii="나눔바른고딕OTF Light" w:eastAsia="나눔바른고딕OTF Light" w:hAnsi="나눔바른고딕OTF Light"/>
          <w:sz w:val="28"/>
          <w:szCs w:val="28"/>
        </w:rPr>
        <w:lastRenderedPageBreak/>
        <w:t xml:space="preserve">2. </w:t>
      </w:r>
      <w:r w:rsidRPr="00563F4B">
        <w:rPr>
          <w:rFonts w:ascii="나눔바른고딕OTF Light" w:eastAsia="나눔바른고딕OTF Light" w:hAnsi="나눔바른고딕OTF Light" w:hint="eastAsia"/>
          <w:sz w:val="28"/>
          <w:szCs w:val="28"/>
        </w:rPr>
        <w:t>가설 설정 및 검정</w:t>
      </w:r>
    </w:p>
    <w:p w14:paraId="66768BBE" w14:textId="1D52D655" w:rsidR="00563F4B" w:rsidRDefault="00563F4B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1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직전 2시점 경쟁률 차이는 최종 경쟁률에 영향을 미친다.</w:t>
      </w:r>
    </w:p>
    <w:p w14:paraId="0DF531A8" w14:textId="6A0943EF" w:rsidR="00563F4B" w:rsidRDefault="00563F4B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이전 </w:t>
      </w:r>
      <w:r>
        <w:rPr>
          <w:rFonts w:ascii="나눔바른고딕OTF Light" w:eastAsia="나눔바른고딕OTF Light" w:hAnsi="나눔바른고딕OTF Light"/>
          <w:szCs w:val="20"/>
        </w:rPr>
        <w:t>EDA</w:t>
      </w:r>
      <w:r>
        <w:rPr>
          <w:rFonts w:ascii="나눔바른고딕OTF Light" w:eastAsia="나눔바른고딕OTF Light" w:hAnsi="나눔바른고딕OTF Light" w:hint="eastAsia"/>
          <w:szCs w:val="20"/>
        </w:rPr>
        <w:t>에서 계열별 경쟁률은 유의하게 차이가 있다는 결론이 나왔으므로 계열을 나누어서 분석.</w:t>
      </w:r>
    </w:p>
    <w:p w14:paraId="3BDA16AC" w14:textId="7E1D1D05" w:rsidR="00563F4B" w:rsidRDefault="00563F4B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6D329B94" wp14:editId="7D13DD48">
            <wp:extent cx="5727700" cy="3873500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955C9" w14:textId="01FBF072" w:rsidR="00563F4B" w:rsidRDefault="00072C5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5C15D141" wp14:editId="3D44584A">
            <wp:extent cx="5484589" cy="3581400"/>
            <wp:effectExtent l="0" t="0" r="190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94" cy="35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4E5B" w14:textId="37F47AEC" w:rsidR="00072C5F" w:rsidRDefault="00072C5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경쟁률을 기반으로 1차 선형회귀식을 만든 결과,</w:t>
      </w:r>
      <w:r>
        <w:rPr>
          <w:rFonts w:ascii="나눔바른고딕OTF Light" w:eastAsia="나눔바른고딕OTF Light" w:hAnsi="나눔바른고딕OTF Light"/>
          <w:szCs w:val="20"/>
        </w:rPr>
        <w:br/>
      </w:r>
      <w:r w:rsidRPr="00072C5F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인문계열은 </w:t>
      </w:r>
      <w:r w:rsidRPr="00072C5F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y=2.6999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x+3.0632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:0.477)</m:t>
        </m:r>
      </m:oMath>
      <w:r w:rsidRPr="00072C5F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’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 w:rsidRPr="00072C5F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자연계열은 </w:t>
      </w:r>
      <w:r w:rsidRPr="00072C5F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y=3.7753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x+1.8822(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:0.796)</m:t>
        </m:r>
      </m:oMath>
      <w:r w:rsidRPr="00072C5F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’</w:t>
      </w:r>
      <w:r>
        <w:rPr>
          <w:rFonts w:ascii="나눔바른고딕OTF Light" w:eastAsia="나눔바른고딕OTF Light" w:hAnsi="나눔바른고딕OTF Light" w:hint="eastAsia"/>
          <w:szCs w:val="20"/>
        </w:rPr>
        <w:t>의 1차 회귀식이 나옴.</w:t>
      </w:r>
    </w:p>
    <w:p w14:paraId="6143206D" w14:textId="6EAD97EC" w:rsidR="00072C5F" w:rsidRDefault="00072C5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자연계열의 경우 회귀선의 결정계수가 </w:t>
      </w:r>
      <w:r>
        <w:rPr>
          <w:rFonts w:ascii="나눔바른고딕OTF Light" w:eastAsia="나눔바른고딕OTF Light" w:hAnsi="나눔바른고딕OTF Light"/>
          <w:szCs w:val="20"/>
        </w:rPr>
        <w:t>80%</w:t>
      </w:r>
      <w:r>
        <w:rPr>
          <w:rFonts w:ascii="나눔바른고딕OTF Light" w:eastAsia="나눔바른고딕OTF Light" w:hAnsi="나눔바른고딕OTF Light" w:hint="eastAsia"/>
          <w:szCs w:val="20"/>
        </w:rPr>
        <w:t>에 가깝게 나왔기 때문에 회귀선의 정확도가 높은 편이었으나,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인문계열의 회귀선은 </w:t>
      </w:r>
      <w:r>
        <w:rPr>
          <w:rFonts w:ascii="나눔바른고딕OTF Light" w:eastAsia="나눔바른고딕OTF Light" w:hAnsi="나눔바른고딕OTF Light"/>
          <w:szCs w:val="20"/>
        </w:rPr>
        <w:t xml:space="preserve">48% </w:t>
      </w:r>
      <w:r>
        <w:rPr>
          <w:rFonts w:ascii="나눔바른고딕OTF Light" w:eastAsia="나눔바른고딕OTF Light" w:hAnsi="나눔바른고딕OTF Light" w:hint="eastAsia"/>
          <w:szCs w:val="20"/>
        </w:rPr>
        <w:t>가량 밖에 설명하지 못함.</w:t>
      </w:r>
    </w:p>
    <w:p w14:paraId="14AA2083" w14:textId="5B235234" w:rsidR="00072C5F" w:rsidRDefault="00072C5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75158834" w14:textId="646BECE4" w:rsidR="006A4A32" w:rsidRDefault="006A4A32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1</w:t>
      </w:r>
      <w:r>
        <w:rPr>
          <w:rFonts w:ascii="나눔바른고딕OTF Light" w:eastAsia="나눔바른고딕OTF Light" w:hAnsi="나눔바른고딕OTF Light"/>
          <w:szCs w:val="20"/>
        </w:rPr>
        <w:t xml:space="preserve">-1) </w:t>
      </w:r>
      <w:r>
        <w:rPr>
          <w:rFonts w:ascii="나눔바른고딕OTF Light" w:eastAsia="나눔바른고딕OTF Light" w:hAnsi="나눔바른고딕OTF Light" w:hint="eastAsia"/>
          <w:szCs w:val="20"/>
        </w:rPr>
        <w:t>경쟁률 대신 지원자 수로 확인</w:t>
      </w:r>
    </w:p>
    <w:p w14:paraId="727B9E3B" w14:textId="1B6BDB32" w:rsidR="006A4A32" w:rsidRDefault="006A4A32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72DC0DF0" wp14:editId="1F2B3C53">
            <wp:extent cx="5731510" cy="2894330"/>
            <wp:effectExtent l="0" t="0" r="254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4C404" w14:textId="54A7F752" w:rsidR="006A4A32" w:rsidRDefault="006A4A32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경쟁률의 경우,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6A4A32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정확한 예측이 어려움</w:t>
      </w:r>
      <w:r>
        <w:rPr>
          <w:rFonts w:ascii="나눔바른고딕OTF Light" w:eastAsia="나눔바른고딕OTF Light" w:hAnsi="나눔바른고딕OTF Light" w:hint="eastAsia"/>
          <w:szCs w:val="20"/>
        </w:rPr>
        <w:t>.</w:t>
      </w:r>
      <w:r>
        <w:rPr>
          <w:rFonts w:ascii="나눔바른고딕OTF Light" w:eastAsia="나눔바른고딕OTF Light" w:hAnsi="나눔바른고딕OTF Light"/>
          <w:szCs w:val="20"/>
        </w:rPr>
        <w:t xml:space="preserve"> (</w:t>
      </w:r>
      <w:r w:rsidRPr="006A4A32">
        <w:rPr>
          <w:rFonts w:ascii="나눔바른고딕OTF Light" w:eastAsia="나눔바른고딕OTF Light" w:hAnsi="나눔바른고딕OTF Light" w:hint="eastAsia"/>
          <w:szCs w:val="20"/>
        </w:rPr>
        <w:t>∵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 경쟁률의 변동 폭으로 수치 예상은 가능하나,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최종적으로 몇 명이 해당 학과에 지원했는지를 확인하기 위해서는 지원 인원의 변동 추이를 살펴보는 것이 맞음.</w:t>
      </w:r>
      <w:r>
        <w:rPr>
          <w:rFonts w:ascii="나눔바른고딕OTF Light" w:eastAsia="나눔바른고딕OTF Light" w:hAnsi="나눔바른고딕OTF Light"/>
          <w:szCs w:val="20"/>
        </w:rPr>
        <w:t>)</w:t>
      </w:r>
    </w:p>
    <w:p w14:paraId="4AC7DD81" w14:textId="3D270C3D" w:rsidR="006A4A32" w:rsidRDefault="006A4A32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지원자 수는 해당 시점의 경쟁률 차이(</w:t>
      </w:r>
      <w:r>
        <w:rPr>
          <w:rFonts w:ascii="나눔바른고딕OTF Light" w:eastAsia="나눔바른고딕OTF Light" w:hAnsi="나눔바른고딕OTF Light"/>
          <w:szCs w:val="20"/>
        </w:rPr>
        <w:t>last_comp_diff_2022)</w:t>
      </w:r>
      <w:r w:rsidR="007E2BD6">
        <w:rPr>
          <w:rFonts w:ascii="나눔바른고딕OTF Light" w:eastAsia="나눔바른고딕OTF Light" w:hAnsi="나눔바른고딕OTF Light" w:hint="eastAsia"/>
          <w:szCs w:val="20"/>
        </w:rPr>
        <w:t>에 모집인원(</w:t>
      </w:r>
      <w:r w:rsidR="007E2BD6">
        <w:rPr>
          <w:rFonts w:ascii="나눔바른고딕OTF Light" w:eastAsia="나눔바른고딕OTF Light" w:hAnsi="나눔바른고딕OTF Light"/>
          <w:szCs w:val="20"/>
        </w:rPr>
        <w:t>num_2022)</w:t>
      </w:r>
      <w:r w:rsidR="007E2BD6">
        <w:rPr>
          <w:rFonts w:ascii="나눔바른고딕OTF Light" w:eastAsia="나눔바른고딕OTF Light" w:hAnsi="나눔바른고딕OTF Light" w:hint="eastAsia"/>
          <w:szCs w:val="20"/>
        </w:rPr>
        <w:t>을 곱하여 계산.</w:t>
      </w:r>
      <w:r w:rsidR="007E2BD6">
        <w:rPr>
          <w:rFonts w:ascii="나눔바른고딕OTF Light" w:eastAsia="나눔바른고딕OTF Light" w:hAnsi="나눔바른고딕OTF Light"/>
          <w:szCs w:val="20"/>
        </w:rPr>
        <w:t xml:space="preserve"> (last_comp_diff_2022</w:t>
      </w:r>
      <w:r w:rsidR="007E2BD6">
        <w:rPr>
          <w:rFonts w:ascii="나눔바른고딕OTF Light" w:eastAsia="나눔바른고딕OTF Light" w:hAnsi="나눔바른고딕OTF Light" w:hint="eastAsia"/>
          <w:szCs w:val="20"/>
        </w:rPr>
        <w:t xml:space="preserve"> </w:t>
      </w:r>
      <w:r w:rsidR="007E2BD6" w:rsidRPr="007E2BD6">
        <w:rPr>
          <w:rFonts w:ascii="나눔바른고딕OTF Light" w:eastAsia="나눔바른고딕OTF Light" w:hAnsi="나눔바른고딕OTF Light" w:hint="eastAsia"/>
          <w:szCs w:val="20"/>
        </w:rPr>
        <w:t>×</w:t>
      </w:r>
      <w:r w:rsidR="007E2BD6">
        <w:rPr>
          <w:rFonts w:ascii="나눔바른고딕OTF Light" w:eastAsia="나눔바른고딕OTF Light" w:hAnsi="나눔바른고딕OTF Light" w:hint="eastAsia"/>
          <w:szCs w:val="20"/>
        </w:rPr>
        <w:t xml:space="preserve"> </w:t>
      </w:r>
      <w:r w:rsidR="007E2BD6">
        <w:rPr>
          <w:rFonts w:ascii="나눔바른고딕OTF Light" w:eastAsia="나눔바른고딕OTF Light" w:hAnsi="나눔바른고딕OTF Light"/>
          <w:szCs w:val="20"/>
        </w:rPr>
        <w:t>num_2022)</w:t>
      </w:r>
    </w:p>
    <w:p w14:paraId="472C2FAD" w14:textId="75637C18" w:rsidR="006A4A32" w:rsidRDefault="007E2BD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lastRenderedPageBreak/>
        <w:drawing>
          <wp:inline distT="0" distB="0" distL="0" distR="0" wp14:anchorId="544BC9DC" wp14:editId="639A00FE">
            <wp:extent cx="5727700" cy="52768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CD83" w14:textId="57EAC17D" w:rsidR="007E2BD6" w:rsidRDefault="007E2BD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지원자 수를 기반으로 </w:t>
      </w:r>
      <w:r>
        <w:rPr>
          <w:rFonts w:ascii="나눔바른고딕OTF Light" w:eastAsia="나눔바른고딕OTF Light" w:hAnsi="나눔바른고딕OTF Light"/>
          <w:szCs w:val="20"/>
        </w:rPr>
        <w:t>1</w:t>
      </w:r>
      <w:r>
        <w:rPr>
          <w:rFonts w:ascii="나눔바른고딕OTF Light" w:eastAsia="나눔바른고딕OTF Light" w:hAnsi="나눔바른고딕OTF Light" w:hint="eastAsia"/>
          <w:szCs w:val="20"/>
        </w:rPr>
        <w:t>차 선형회귀식을 만든 결과,</w:t>
      </w:r>
      <w:r>
        <w:rPr>
          <w:rFonts w:ascii="나눔바른고딕OTF Light" w:eastAsia="나눔바른고딕OTF Light" w:hAnsi="나눔바른고딕OTF Light"/>
          <w:szCs w:val="20"/>
        </w:rPr>
        <w:br/>
      </w:r>
      <w:r w:rsidRPr="007E2BD6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인문계열은 </w:t>
      </w:r>
      <w:r w:rsidRPr="007E2BD6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y=4.4842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x+36.4858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:0.9695)</m:t>
        </m:r>
      </m:oMath>
      <w:r w:rsidRPr="007E2BD6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’, </w:t>
      </w:r>
      <w:r w:rsidRPr="007E2BD6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자연계열은 </w:t>
      </w:r>
      <w:r w:rsidRPr="007E2BD6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y=4.5052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x+30.9714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:0.9693)</m:t>
        </m:r>
      </m:oMath>
      <w:r w:rsidRPr="007E2BD6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’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의 </w:t>
      </w:r>
      <w:r>
        <w:rPr>
          <w:rFonts w:ascii="나눔바른고딕OTF Light" w:eastAsia="나눔바른고딕OTF Light" w:hAnsi="나눔바른고딕OTF Light"/>
          <w:szCs w:val="20"/>
        </w:rPr>
        <w:t>1</w:t>
      </w:r>
      <w:r>
        <w:rPr>
          <w:rFonts w:ascii="나눔바른고딕OTF Light" w:eastAsia="나눔바른고딕OTF Light" w:hAnsi="나눔바른고딕OTF Light" w:hint="eastAsia"/>
          <w:szCs w:val="20"/>
        </w:rPr>
        <w:t>차 회귀식이 나옴.</w:t>
      </w:r>
    </w:p>
    <w:p w14:paraId="650EAE42" w14:textId="64B97E16" w:rsidR="007E2BD6" w:rsidRDefault="007E2BD6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 각 회귀식의 회귀계수 및 상수항</w:t>
      </w:r>
      <w:r w:rsidR="003E712A">
        <w:rPr>
          <w:rFonts w:ascii="나눔바른고딕OTF Light" w:eastAsia="나눔바른고딕OTF Light" w:hAnsi="나눔바른고딕OTF Light" w:hint="eastAsia"/>
          <w:szCs w:val="20"/>
        </w:rPr>
        <w:t>이 비슷하므로 회귀선이 거의 일치.</w:t>
      </w:r>
    </w:p>
    <w:p w14:paraId="3B2706BB" w14:textId="4B168A01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AB922F4" w14:textId="6B7EB544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76FCEE9B" w14:textId="605AA8B7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110770CA" w14:textId="657EB5F8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4917DAF6" w14:textId="3337F07A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04113B63" w14:textId="241FE7E2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770F954D" w14:textId="2BDFA0C3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D2720FF" w14:textId="4D0C625A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 w:rsidRPr="003E712A">
        <w:rPr>
          <w:rFonts w:ascii="나눔바른고딕OTF Light" w:eastAsia="나눔바른고딕OTF Light" w:hAnsi="나눔바른고딕OTF Light" w:hint="eastAsia"/>
          <w:szCs w:val="20"/>
        </w:rPr>
        <w:lastRenderedPageBreak/>
        <w:t>※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 상수항이 없는 </w:t>
      </w:r>
      <w:r>
        <w:rPr>
          <w:rFonts w:ascii="나눔바른고딕OTF Light" w:eastAsia="나눔바른고딕OTF Light" w:hAnsi="나눔바른고딕OTF Light"/>
          <w:szCs w:val="20"/>
        </w:rPr>
        <w:t>1</w:t>
      </w:r>
      <w:r>
        <w:rPr>
          <w:rFonts w:ascii="나눔바른고딕OTF Light" w:eastAsia="나눔바른고딕OTF Light" w:hAnsi="나눔바른고딕OTF Light" w:hint="eastAsia"/>
          <w:szCs w:val="20"/>
        </w:rPr>
        <w:t>차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선형회귀식 </w:t>
      </w:r>
      <w:r>
        <w:rPr>
          <w:rFonts w:ascii="나눔바른고딕OTF Light" w:eastAsia="나눔바른고딕OTF Light" w:hAnsi="나눔바른고딕OTF Light"/>
          <w:szCs w:val="20"/>
        </w:rPr>
        <w:t>(fit_intercept = False)</w:t>
      </w:r>
    </w:p>
    <w:p w14:paraId="452976DC" w14:textId="560F3DCE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6E18C2FB" wp14:editId="315A3DE4">
            <wp:extent cx="5727700" cy="6026150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2D949" w14:textId="5A86DA6B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I</w:t>
      </w:r>
      <w:r>
        <w:rPr>
          <w:rFonts w:ascii="나눔바른고딕OTF Light" w:eastAsia="나눔바른고딕OTF Light" w:hAnsi="나눔바른고딕OTF Light"/>
          <w:szCs w:val="20"/>
        </w:rPr>
        <w:t>ntercept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를 제외한 회귀식은 </w:t>
      </w:r>
      <w:r>
        <w:rPr>
          <w:rFonts w:ascii="나눔바른고딕OTF Light" w:eastAsia="나눔바른고딕OTF Light" w:hAnsi="나눔바른고딕OTF Light"/>
          <w:szCs w:val="20"/>
        </w:rPr>
        <w:br/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인문계열 </w:t>
      </w:r>
      <w:r>
        <w:rPr>
          <w:rFonts w:ascii="나눔바른고딕OTF Light" w:eastAsia="나눔바른고딕OTF Light" w:hAnsi="나눔바른고딕OTF Light"/>
          <w:szCs w:val="20"/>
        </w:rPr>
        <w:t>: ‘</w:t>
      </w:r>
      <m:oMath>
        <m:r>
          <w:rPr>
            <w:rFonts w:ascii="Cambria Math" w:eastAsia="나눔바른고딕OTF Light" w:hAnsi="Cambria Math"/>
            <w:szCs w:val="20"/>
          </w:rPr>
          <m:t xml:space="preserve">y=4.644x </m:t>
        </m:r>
        <m:d>
          <m:dPr>
            <m:ctrlPr>
              <w:rPr>
                <w:rFonts w:ascii="Cambria Math" w:eastAsia="나눔바른고딕OTF Light" w:hAnsi="Cambria Math"/>
                <w:i/>
                <w:szCs w:val="20"/>
              </w:rPr>
            </m:ctrlPr>
          </m:dPr>
          <m:e>
            <m:sSup>
              <m:sSupPr>
                <m:ctrlPr>
                  <w:rPr>
                    <w:rFonts w:ascii="Cambria Math" w:eastAsia="나눔바른고딕OTF Light" w:hAnsi="Cambria Math"/>
                    <w:i/>
                    <w:szCs w:val="20"/>
                  </w:rPr>
                </m:ctrlPr>
              </m:sSupPr>
              <m:e>
                <m:r>
                  <w:rPr>
                    <w:rFonts w:ascii="Cambria Math" w:eastAsia="나눔바른고딕OTF Light" w:hAnsi="Cambria Math"/>
                    <w:szCs w:val="20"/>
                  </w:rPr>
                  <m:t>R</m:t>
                </m:r>
              </m:e>
              <m:sup>
                <m:r>
                  <w:rPr>
                    <w:rFonts w:ascii="Cambria Math" w:eastAsia="나눔바른고딕OTF Light" w:hAnsi="Cambria Math"/>
                    <w:szCs w:val="20"/>
                  </w:rPr>
                  <m:t>2</m:t>
                </m:r>
              </m:sup>
            </m:sSup>
            <m:r>
              <w:rPr>
                <w:rFonts w:ascii="Cambria Math" w:eastAsia="나눔바른고딕OTF Light" w:hAnsi="Cambria Math"/>
                <w:szCs w:val="20"/>
              </w:rPr>
              <m:t>:0.9587</m:t>
            </m:r>
          </m:e>
        </m:d>
      </m:oMath>
      <w:r>
        <w:rPr>
          <w:rFonts w:ascii="나눔바른고딕OTF Light" w:eastAsia="나눔바른고딕OTF Light" w:hAnsi="나눔바른고딕OTF Light"/>
          <w:szCs w:val="20"/>
        </w:rPr>
        <w:t xml:space="preserve">’,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자연계열 </w:t>
      </w:r>
      <w:r>
        <w:rPr>
          <w:rFonts w:ascii="나눔바른고딕OTF Light" w:eastAsia="나눔바른고딕OTF Light" w:hAnsi="나눔바른고딕OTF Light"/>
          <w:szCs w:val="20"/>
        </w:rPr>
        <w:t>: ‘</w:t>
      </w:r>
      <m:oMath>
        <m:r>
          <w:rPr>
            <w:rFonts w:ascii="Cambria Math" w:eastAsia="나눔바른고딕OTF Light" w:hAnsi="Cambria Math"/>
            <w:szCs w:val="20"/>
          </w:rPr>
          <m:t>y=4.7099x (</m:t>
        </m:r>
        <m:sSup>
          <m:sSupPr>
            <m:ctrlPr>
              <w:rPr>
                <w:rFonts w:ascii="Cambria Math" w:eastAsia="나눔바른고딕OTF Light" w:hAnsi="Cambria Math"/>
                <w:i/>
                <w:szCs w:val="20"/>
              </w:rPr>
            </m:ctrlPr>
          </m:sSupPr>
          <m:e>
            <m:r>
              <w:rPr>
                <w:rFonts w:ascii="Cambria Math" w:eastAsia="나눔바른고딕OTF Light" w:hAnsi="Cambria Math"/>
                <w:szCs w:val="20"/>
              </w:rPr>
              <m:t>R</m:t>
            </m:r>
          </m:e>
          <m:sup>
            <m:r>
              <w:rPr>
                <w:rFonts w:ascii="Cambria Math" w:eastAsia="나눔바른고딕OTF Light" w:hAnsi="Cambria Math"/>
                <w:szCs w:val="20"/>
              </w:rPr>
              <m:t>2</m:t>
            </m:r>
          </m:sup>
        </m:sSup>
        <m:r>
          <w:rPr>
            <w:rFonts w:ascii="Cambria Math" w:eastAsia="나눔바른고딕OTF Light" w:hAnsi="Cambria Math"/>
            <w:szCs w:val="20"/>
          </w:rPr>
          <m:t>:0.9584)</m:t>
        </m:r>
      </m:oMath>
      <w:r>
        <w:rPr>
          <w:rFonts w:ascii="나눔바른고딕OTF Light" w:eastAsia="나눔바른고딕OTF Light" w:hAnsi="나눔바른고딕OTF Light"/>
          <w:szCs w:val="20"/>
        </w:rPr>
        <w:t xml:space="preserve">’로 </w:t>
      </w:r>
      <w:r>
        <w:rPr>
          <w:rFonts w:ascii="나눔바른고딕OTF Light" w:eastAsia="나눔바른고딕OTF Light" w:hAnsi="나눔바른고딕OTF Light" w:hint="eastAsia"/>
          <w:szCs w:val="20"/>
        </w:rPr>
        <w:t>나옴.</w:t>
      </w:r>
    </w:p>
    <w:p w14:paraId="02761BD5" w14:textId="24E09427" w:rsidR="003E712A" w:rsidRDefault="003E712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 xml:space="preserve">- 두 결과 모두 결정계수의 값이 상당히 높으므로 </w:t>
      </w:r>
      <w:r w:rsidRPr="003E712A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직전 </w:t>
      </w:r>
      <w:r w:rsidRPr="003E712A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2</w:t>
      </w:r>
      <w:r w:rsidRPr="003E712A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시점의 지원자 수의 차이는 최종 지원자 수에 영향을 미친다</w:t>
      </w:r>
      <w:r>
        <w:rPr>
          <w:rFonts w:ascii="나눔바른고딕OTF Light" w:eastAsia="나눔바른고딕OTF Light" w:hAnsi="나눔바른고딕OTF Light" w:hint="eastAsia"/>
          <w:szCs w:val="20"/>
        </w:rPr>
        <w:t>고 볼 수 있음.</w:t>
      </w:r>
    </w:p>
    <w:p w14:paraId="725ED8CC" w14:textId="0163202A" w:rsidR="00A949EA" w:rsidRDefault="002B64B7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직전 시점에서의 지원자 차이는 다른 요인에 의한 변동이 </w:t>
      </w:r>
      <w:r w:rsidR="00334585">
        <w:rPr>
          <w:rFonts w:ascii="나눔바른고딕OTF Light" w:eastAsia="나눔바른고딕OTF Light" w:hAnsi="나눔바른고딕OTF Light" w:hint="eastAsia"/>
          <w:szCs w:val="20"/>
        </w:rPr>
        <w:t>적어 유의미한 변수로 활용이 가능하다고 판단되나,</w:t>
      </w:r>
      <w:r w:rsidR="00334585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334585" w:rsidRPr="00334585">
        <w:rPr>
          <w:rFonts w:ascii="나눔바른고딕OTF Light" w:eastAsia="나눔바른고딕OTF Light" w:hAnsi="나눔바른고딕OTF Light" w:hint="eastAsia"/>
          <w:b/>
          <w:bCs/>
          <w:szCs w:val="20"/>
          <w:u w:val="single"/>
        </w:rPr>
        <w:t>전년도 기준 현재 년도에서의 경쟁률(지원자 수)을 예측하는 데에는 의미가 없음.</w:t>
      </w:r>
    </w:p>
    <w:p w14:paraId="52D5AEB1" w14:textId="48D13945" w:rsidR="00334585" w:rsidRDefault="0033458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33458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최종 경쟁률을 발표하기 직전,</w:t>
      </w:r>
      <w:r w:rsidRPr="0033458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 </w:t>
      </w:r>
      <w:r w:rsidRPr="0033458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예측하는 용도로 활용이 가능</w:t>
      </w:r>
      <w:r>
        <w:rPr>
          <w:rFonts w:ascii="나눔바른고딕OTF Light" w:eastAsia="나눔바른고딕OTF Light" w:hAnsi="나눔바른고딕OTF Light" w:hint="eastAsia"/>
          <w:szCs w:val="20"/>
        </w:rPr>
        <w:t>할 것으로 판단.</w:t>
      </w:r>
    </w:p>
    <w:p w14:paraId="673B8244" w14:textId="7101498F" w:rsidR="00A949EA" w:rsidRDefault="00A949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596FF180" w14:textId="68E58C62" w:rsidR="00A949EA" w:rsidRDefault="00A949EA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lastRenderedPageBreak/>
        <w:drawing>
          <wp:inline distT="0" distB="0" distL="0" distR="0" wp14:anchorId="7C0F6627" wp14:editId="3E59902A">
            <wp:extent cx="5727700" cy="1612900"/>
            <wp:effectExtent l="0" t="0" r="635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76F68" w14:textId="57D4881D" w:rsidR="00C74D55" w:rsidRDefault="00C74D5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933145">
        <w:rPr>
          <w:rFonts w:ascii="나눔바른고딕OTF Light" w:eastAsia="나눔바른고딕OTF Light" w:hAnsi="나눔바른고딕OTF Light"/>
          <w:szCs w:val="20"/>
        </w:rPr>
        <w:t>(</w:t>
      </w:r>
      <w:r w:rsidR="00933145">
        <w:rPr>
          <w:rFonts w:ascii="나눔바른고딕OTF Light" w:eastAsia="나눔바른고딕OTF Light" w:hAnsi="나눔바른고딕OTF Light" w:hint="eastAsia"/>
          <w:szCs w:val="20"/>
        </w:rPr>
        <w:t>상수항 포함)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회귀식으로 예측한 최종 경쟁률(최종 지원 인원)에 대한 </w:t>
      </w:r>
      <w:r>
        <w:rPr>
          <w:rFonts w:ascii="나눔바른고딕OTF Light" w:eastAsia="나눔바른고딕OTF Light" w:hAnsi="나눔바른고딕OTF Light"/>
          <w:szCs w:val="20"/>
        </w:rPr>
        <w:t>R2-Score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가 </w:t>
      </w:r>
      <w:r>
        <w:rPr>
          <w:rFonts w:ascii="나눔바른고딕OTF Light" w:eastAsia="나눔바른고딕OTF Light" w:hAnsi="나눔바른고딕OTF Light"/>
          <w:szCs w:val="20"/>
        </w:rPr>
        <w:t>1</w:t>
      </w:r>
      <w:r>
        <w:rPr>
          <w:rFonts w:ascii="나눔바른고딕OTF Light" w:eastAsia="나눔바른고딕OTF Light" w:hAnsi="나눔바른고딕OTF Light" w:hint="eastAsia"/>
          <w:szCs w:val="20"/>
        </w:rPr>
        <w:t>에 가까우므로,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C74D5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예측에 대한 정확성이 아주 높다</w:t>
      </w:r>
      <w:r>
        <w:rPr>
          <w:rFonts w:ascii="나눔바른고딕OTF Light" w:eastAsia="나눔바른고딕OTF Light" w:hAnsi="나눔바른고딕OTF Light" w:hint="eastAsia"/>
          <w:szCs w:val="20"/>
        </w:rPr>
        <w:t>고 할 수 있음(회귀선의 정확도가 높음).</w:t>
      </w:r>
    </w:p>
    <w:p w14:paraId="42079684" w14:textId="38262EEE" w:rsidR="007B2A7E" w:rsidRPr="00933145" w:rsidRDefault="007B2A7E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2BE3264C" w14:textId="157186D5" w:rsidR="007B2A7E" w:rsidRDefault="007B2A7E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2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작년 경쟁률이 올해 경쟁률에 영향을 미친다.</w:t>
      </w:r>
    </w:p>
    <w:p w14:paraId="3F4E6236" w14:textId="445CE3CE" w:rsidR="007B2A7E" w:rsidRDefault="007B2A7E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2021</w:t>
      </w:r>
      <w:r>
        <w:rPr>
          <w:rFonts w:ascii="나눔바른고딕OTF Light" w:eastAsia="나눔바른고딕OTF Light" w:hAnsi="나눔바른고딕OTF Light" w:hint="eastAsia"/>
          <w:szCs w:val="20"/>
        </w:rPr>
        <w:t>학년도 최종 경쟁률이 2</w:t>
      </w:r>
      <w:r>
        <w:rPr>
          <w:rFonts w:ascii="나눔바른고딕OTF Light" w:eastAsia="나눔바른고딕OTF Light" w:hAnsi="나눔바른고딕OTF Light"/>
          <w:szCs w:val="20"/>
        </w:rPr>
        <w:t>022</w:t>
      </w:r>
      <w:r>
        <w:rPr>
          <w:rFonts w:ascii="나눔바른고딕OTF Light" w:eastAsia="나눔바른고딕OTF Light" w:hAnsi="나눔바른고딕OTF Light" w:hint="eastAsia"/>
          <w:szCs w:val="20"/>
        </w:rPr>
        <w:t>학년도 최종 경쟁률에 영향을 미친다고 가정하고 둘의 상관관계를 분석.</w:t>
      </w:r>
    </w:p>
    <w:p w14:paraId="3A9C1F1E" w14:textId="48B31171" w:rsidR="007B2A7E" w:rsidRDefault="00D3569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3C8A662D" wp14:editId="3F4EAF97">
            <wp:extent cx="5721350" cy="39814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3CF2" w14:textId="719945BF" w:rsidR="00935715" w:rsidRDefault="00700B01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szCs w:val="20"/>
        </w:rPr>
        <w:t xml:space="preserve">-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경쟁률을 기반으로 </w:t>
      </w:r>
      <w:r>
        <w:rPr>
          <w:rFonts w:ascii="나눔바른고딕OTF Light" w:eastAsia="나눔바른고딕OTF Light" w:hAnsi="나눔바른고딕OTF Light"/>
          <w:szCs w:val="20"/>
        </w:rPr>
        <w:t>1</w:t>
      </w:r>
      <w:r>
        <w:rPr>
          <w:rFonts w:ascii="나눔바른고딕OTF Light" w:eastAsia="나눔바른고딕OTF Light" w:hAnsi="나눔바른고딕OTF Light" w:hint="eastAsia"/>
          <w:szCs w:val="20"/>
        </w:rPr>
        <w:t>차 선형회귀식을 만든 결과,</w:t>
      </w:r>
      <w:r>
        <w:rPr>
          <w:rFonts w:ascii="나눔바른고딕OTF Light" w:eastAsia="나눔바른고딕OTF Light" w:hAnsi="나눔바른고딕OTF Light"/>
          <w:szCs w:val="20"/>
        </w:rPr>
        <w:br/>
      </w:r>
      <w:r w:rsidRPr="00700B01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인문계열은 </w:t>
      </w:r>
      <w:r w:rsidRPr="00700B01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y=0.2996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x+3.7561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:0.1951)</m:t>
        </m:r>
      </m:oMath>
      <w:r w:rsidRPr="00700B01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’, </w:t>
      </w:r>
      <w:r w:rsidRPr="00700B01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자연계열은 </w:t>
      </w:r>
      <w:r w:rsidRPr="00700B01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y=1.246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x-0.58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:0.7722)</m:t>
        </m:r>
      </m:oMath>
      <w:r w:rsidRPr="00700B01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’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의 </w:t>
      </w:r>
      <w:r>
        <w:rPr>
          <w:rFonts w:ascii="나눔바른고딕OTF Light" w:eastAsia="나눔바른고딕OTF Light" w:hAnsi="나눔바른고딕OTF Light"/>
          <w:szCs w:val="20"/>
        </w:rPr>
        <w:t>1</w:t>
      </w:r>
      <w:r>
        <w:rPr>
          <w:rFonts w:ascii="나눔바른고딕OTF Light" w:eastAsia="나눔바른고딕OTF Light" w:hAnsi="나눔바른고딕OTF Light" w:hint="eastAsia"/>
          <w:szCs w:val="20"/>
        </w:rPr>
        <w:t>차 회귀식이 나옴.</w:t>
      </w:r>
    </w:p>
    <w:p w14:paraId="32B948EC" w14:textId="092F4C8C" w:rsidR="00935715" w:rsidRPr="00245482" w:rsidRDefault="0093571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76983CEC" w14:textId="77777777" w:rsidR="00935715" w:rsidRDefault="00935715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0C0E08C" w14:textId="77777777" w:rsidR="00935715" w:rsidRDefault="00935715" w:rsidP="00935715">
      <w:pPr>
        <w:jc w:val="left"/>
        <w:rPr>
          <w:rFonts w:ascii="나눔바른고딕OTF Light" w:eastAsia="나눔바른고딕OTF Light" w:hAnsi="나눔바른고딕OTF Light"/>
          <w:szCs w:val="20"/>
        </w:rPr>
      </w:pPr>
      <w:r w:rsidRPr="003E712A">
        <w:rPr>
          <w:rFonts w:ascii="나눔바른고딕OTF Light" w:eastAsia="나눔바른고딕OTF Light" w:hAnsi="나눔바른고딕OTF Light" w:hint="eastAsia"/>
          <w:szCs w:val="20"/>
        </w:rPr>
        <w:lastRenderedPageBreak/>
        <w:t>※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 상수항이 없는 </w:t>
      </w:r>
      <w:r>
        <w:rPr>
          <w:rFonts w:ascii="나눔바른고딕OTF Light" w:eastAsia="나눔바른고딕OTF Light" w:hAnsi="나눔바른고딕OTF Light"/>
          <w:szCs w:val="20"/>
        </w:rPr>
        <w:t>1</w:t>
      </w:r>
      <w:r>
        <w:rPr>
          <w:rFonts w:ascii="나눔바른고딕OTF Light" w:eastAsia="나눔바른고딕OTF Light" w:hAnsi="나눔바른고딕OTF Light" w:hint="eastAsia"/>
          <w:szCs w:val="20"/>
        </w:rPr>
        <w:t>차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선형회귀식 </w:t>
      </w:r>
      <w:r>
        <w:rPr>
          <w:rFonts w:ascii="나눔바른고딕OTF Light" w:eastAsia="나눔바른고딕OTF Light" w:hAnsi="나눔바른고딕OTF Light"/>
          <w:szCs w:val="20"/>
        </w:rPr>
        <w:t>(fit_intercept = False)</w:t>
      </w:r>
    </w:p>
    <w:p w14:paraId="3DD508D6" w14:textId="3982FF26" w:rsidR="00935715" w:rsidRDefault="00245482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34D0E80F" wp14:editId="737DBB2F">
            <wp:extent cx="5727700" cy="2679700"/>
            <wp:effectExtent l="0" t="0" r="635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E534" w14:textId="3F315994" w:rsidR="00D2181F" w:rsidRDefault="00D2181F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Intercept</w:t>
      </w:r>
      <w:r>
        <w:rPr>
          <w:rFonts w:ascii="나눔바른고딕OTF Light" w:eastAsia="나눔바른고딕OTF Light" w:hAnsi="나눔바른고딕OTF Light" w:hint="eastAsia"/>
          <w:szCs w:val="20"/>
        </w:rPr>
        <w:t>를 제외한 회귀식은</w:t>
      </w:r>
      <w:r>
        <w:rPr>
          <w:rFonts w:ascii="나눔바른고딕OTF Light" w:eastAsia="나눔바른고딕OTF Light" w:hAnsi="나눔바른고딕OTF Light"/>
          <w:szCs w:val="20"/>
        </w:rPr>
        <w:br/>
      </w:r>
      <w:r w:rsidRPr="00796AFE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인문계열 </w:t>
      </w:r>
      <w:r w:rsidRPr="00796AFE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: 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y=0.8719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:-0.8116)</m:t>
        </m:r>
      </m:oMath>
      <w:r w:rsidRPr="00796AFE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’, </w:t>
      </w:r>
      <w:r w:rsidRPr="00796AFE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자연계열 </w:t>
      </w:r>
      <w:r w:rsidRPr="00796AFE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: 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y=1.1493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:0.766)</m:t>
        </m:r>
      </m:oMath>
      <w:r w:rsidRPr="00796AFE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’</w:t>
      </w:r>
      <w:r>
        <w:rPr>
          <w:rFonts w:ascii="나눔바른고딕OTF Light" w:eastAsia="나눔바른고딕OTF Light" w:hAnsi="나눔바른고딕OTF Light" w:hint="eastAsia"/>
          <w:szCs w:val="20"/>
        </w:rPr>
        <w:t>로 나옴.</w:t>
      </w:r>
    </w:p>
    <w:p w14:paraId="728DA3D0" w14:textId="645DBC62" w:rsidR="00700B01" w:rsidRDefault="00700B01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D2181F">
        <w:rPr>
          <w:rFonts w:ascii="나눔바른고딕OTF Light" w:eastAsia="나눔바른고딕OTF Light" w:hAnsi="나눔바른고딕OTF Light" w:hint="eastAsia"/>
          <w:szCs w:val="20"/>
        </w:rPr>
        <w:t xml:space="preserve">두 결과 모두 </w:t>
      </w:r>
      <w:r>
        <w:rPr>
          <w:rFonts w:ascii="나눔바른고딕OTF Light" w:eastAsia="나눔바른고딕OTF Light" w:hAnsi="나눔바른고딕OTF Light" w:hint="eastAsia"/>
          <w:szCs w:val="20"/>
        </w:rPr>
        <w:t>인문계열의 회귀식 결정계수가 너무 낮으므로 위와 동일 방식으로 경쟁률이 아닌,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지원자 수를 통한 분석을 시도.</w:t>
      </w:r>
    </w:p>
    <w:p w14:paraId="1622B054" w14:textId="4BD33D4A" w:rsidR="00796AFE" w:rsidRPr="00DD4A59" w:rsidRDefault="00796AFE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6BE200E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60492194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6283DF63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2BAE1D78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7EF64911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951C209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27872DB7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582424DF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176A5BFC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4627EC94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4A093F2C" w14:textId="77777777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4C1DD96D" w14:textId="1FA2A68F" w:rsidR="00DD4A59" w:rsidRDefault="00DD4A59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DDC8AB3" w14:textId="50C1CB32" w:rsidR="005776F4" w:rsidRDefault="005776F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359D12A9" w14:textId="77777777" w:rsidR="005776F4" w:rsidRDefault="005776F4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</w:p>
    <w:p w14:paraId="01E31142" w14:textId="5FC96468" w:rsidR="00796AFE" w:rsidRDefault="00796AFE" w:rsidP="003057F8">
      <w:pPr>
        <w:jc w:val="left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2</w:t>
      </w:r>
      <w:r>
        <w:rPr>
          <w:rFonts w:ascii="나눔바른고딕OTF Light" w:eastAsia="나눔바른고딕OTF Light" w:hAnsi="나눔바른고딕OTF Light"/>
          <w:szCs w:val="20"/>
        </w:rPr>
        <w:t xml:space="preserve">-1) </w:t>
      </w:r>
      <w:r>
        <w:rPr>
          <w:rFonts w:ascii="나눔바른고딕OTF Light" w:eastAsia="나눔바른고딕OTF Light" w:hAnsi="나눔바른고딕OTF Light" w:hint="eastAsia"/>
          <w:szCs w:val="20"/>
        </w:rPr>
        <w:t>경쟁률이 아닌 지원자 수로 확인</w:t>
      </w:r>
    </w:p>
    <w:p w14:paraId="5A16BE45" w14:textId="4CE34045" w:rsidR="006D2CA0" w:rsidRDefault="00636E6D" w:rsidP="003057F8">
      <w:pPr>
        <w:jc w:val="left"/>
        <w:rPr>
          <w:rFonts w:ascii="나눔바른고딕OTF Light" w:eastAsia="나눔바른고딕OTF Light" w:hAnsi="나눔바른고딕OTF Light"/>
          <w:noProof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664CC419" wp14:editId="2A31A066">
            <wp:extent cx="5683250" cy="3060700"/>
            <wp:effectExtent l="0" t="0" r="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FA4D" w14:textId="644350FD" w:rsidR="00796AFE" w:rsidRDefault="00796AFE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noProof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t>-</w:t>
      </w:r>
      <w:r>
        <w:rPr>
          <w:rFonts w:ascii="나눔바른고딕OTF Light" w:eastAsia="나눔바른고딕OTF Light" w:hAnsi="나눔바른고딕OTF Light"/>
          <w:noProof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noProof/>
          <w:szCs w:val="20"/>
        </w:rPr>
        <w:t>산점도 및 회귀선을 확인한 결과,</w:t>
      </w:r>
      <w:r>
        <w:rPr>
          <w:rFonts w:ascii="나눔바른고딕OTF Light" w:eastAsia="나눔바른고딕OTF Light" w:hAnsi="나눔바른고딕OTF Light"/>
          <w:noProof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noProof/>
          <w:szCs w:val="20"/>
        </w:rPr>
        <w:t>인문계열의 이상치(</w:t>
      </w:r>
      <w:r>
        <w:rPr>
          <w:rFonts w:ascii="나눔바른고딕OTF Light" w:eastAsia="나눔바른고딕OTF Light" w:hAnsi="나눔바른고딕OTF Light"/>
          <w:noProof/>
          <w:szCs w:val="20"/>
        </w:rPr>
        <w:t>outlier)</w:t>
      </w:r>
      <w:r>
        <w:rPr>
          <w:rFonts w:ascii="나눔바른고딕OTF Light" w:eastAsia="나눔바른고딕OTF Light" w:hAnsi="나눔바른고딕OTF Light" w:hint="eastAsia"/>
          <w:noProof/>
          <w:szCs w:val="20"/>
        </w:rPr>
        <w:t>로 인해 회귀계수가 큰 영향을 미치고 결정계수도 낮게 나오는 것을 볼 수 있음.</w:t>
      </w:r>
    </w:p>
    <w:p w14:paraId="0586DC98" w14:textId="33EF4620" w:rsidR="00796AFE" w:rsidRDefault="00796AFE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noProof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t>-</w:t>
      </w:r>
      <w:r>
        <w:rPr>
          <w:rFonts w:ascii="나눔바른고딕OTF Light" w:eastAsia="나눔바른고딕OTF Light" w:hAnsi="나눔바른고딕OTF Light"/>
          <w:noProof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noProof/>
          <w:szCs w:val="20"/>
        </w:rPr>
        <w:t>위 이상치</w:t>
      </w:r>
      <w:r w:rsidR="00BA13CE">
        <w:rPr>
          <w:rFonts w:ascii="나눔바른고딕OTF Light" w:eastAsia="나눔바른고딕OTF Light" w:hAnsi="나눔바른고딕OTF Light" w:hint="eastAsia"/>
          <w:noProof/>
          <w:szCs w:val="20"/>
        </w:rPr>
        <w:t>(x</w:t>
      </w:r>
      <w:r w:rsidR="00BA13CE">
        <w:rPr>
          <w:rFonts w:ascii="나눔바른고딕OTF Light" w:eastAsia="나눔바른고딕OTF Light" w:hAnsi="나눔바른고딕OTF Light"/>
          <w:noProof/>
          <w:szCs w:val="20"/>
        </w:rPr>
        <w:t>1=3188)</w:t>
      </w:r>
      <w:r w:rsidR="00636E6D">
        <w:rPr>
          <w:rFonts w:ascii="나눔바른고딕OTF Light" w:eastAsia="나눔바른고딕OTF Light" w:hAnsi="나눔바른고딕OTF Light" w:hint="eastAsia"/>
          <w:noProof/>
          <w:szCs w:val="20"/>
        </w:rPr>
        <w:t>와 자연계열의 직선에서 살짝 벗어난 값(</w:t>
      </w:r>
      <w:r w:rsidR="00FD6E8E">
        <w:rPr>
          <w:rFonts w:ascii="나눔바른고딕OTF Light" w:eastAsia="나눔바른고딕OTF Light" w:hAnsi="나눔바른고딕OTF Light"/>
          <w:noProof/>
          <w:szCs w:val="20"/>
        </w:rPr>
        <w:t>300&lt;</w:t>
      </w:r>
      <w:r w:rsidR="00636E6D">
        <w:rPr>
          <w:rFonts w:ascii="나눔바른고딕OTF Light" w:eastAsia="나눔바른고딕OTF Light" w:hAnsi="나눔바른고딕OTF Light"/>
          <w:noProof/>
          <w:szCs w:val="20"/>
        </w:rPr>
        <w:t>x1</w:t>
      </w:r>
      <w:r w:rsidR="00FD6E8E">
        <w:rPr>
          <w:rFonts w:ascii="나눔바른고딕OTF Light" w:eastAsia="나눔바른고딕OTF Light" w:hAnsi="나눔바른고딕OTF Light"/>
          <w:noProof/>
          <w:szCs w:val="20"/>
        </w:rPr>
        <w:t>&lt;450)</w:t>
      </w:r>
      <w:r w:rsidR="00FD6E8E">
        <w:rPr>
          <w:rFonts w:ascii="나눔바른고딕OTF Light" w:eastAsia="나눔바른고딕OTF Light" w:hAnsi="나눔바른고딕OTF Light" w:hint="eastAsia"/>
          <w:noProof/>
          <w:szCs w:val="20"/>
        </w:rPr>
        <w:t>을 제거하고 분석 시도.</w:t>
      </w:r>
    </w:p>
    <w:p w14:paraId="298E2AF0" w14:textId="4796C4EA" w:rsidR="00FD6E8E" w:rsidRDefault="00FD6E8E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425B4BF0" wp14:editId="014823EC">
            <wp:extent cx="5727700" cy="4121150"/>
            <wp:effectExtent l="0" t="0" r="635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61B70" w14:textId="61147AE8" w:rsidR="004B5201" w:rsidRDefault="00FD6E8E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인문계열의 결정계수가 </w:t>
      </w:r>
      <w:r>
        <w:rPr>
          <w:rFonts w:ascii="나눔바른고딕OTF Light" w:eastAsia="나눔바른고딕OTF Light" w:hAnsi="나눔바른고딕OTF Light"/>
          <w:szCs w:val="20"/>
        </w:rPr>
        <w:t>0.1333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에서 </w:t>
      </w:r>
      <w:r>
        <w:rPr>
          <w:rFonts w:ascii="나눔바른고딕OTF Light" w:eastAsia="나눔바른고딕OTF Light" w:hAnsi="나눔바른고딕OTF Light"/>
          <w:szCs w:val="20"/>
        </w:rPr>
        <w:t>0.8736</w:t>
      </w:r>
      <w:r>
        <w:rPr>
          <w:rFonts w:ascii="나눔바른고딕OTF Light" w:eastAsia="나눔바른고딕OTF Light" w:hAnsi="나눔바른고딕OTF Light" w:hint="eastAsia"/>
          <w:szCs w:val="20"/>
        </w:rPr>
        <w:t>으로 상승함을 확인.</w:t>
      </w:r>
      <w:r>
        <w:rPr>
          <w:rFonts w:ascii="나눔바른고딕OTF Light" w:eastAsia="나눔바른고딕OTF Light" w:hAnsi="나눔바른고딕OTF Light"/>
          <w:szCs w:val="20"/>
        </w:rPr>
        <w:t xml:space="preserve"> (</w:t>
      </w:r>
      <w:r>
        <w:rPr>
          <w:rFonts w:ascii="나눔바른고딕OTF Light" w:eastAsia="나눔바른고딕OTF Light" w:hAnsi="나눔바른고딕OTF Light" w:hint="eastAsia"/>
          <w:szCs w:val="20"/>
        </w:rPr>
        <w:t>이상치는 중앙대 상경계열로,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통합선발을 하면서 지원자 수의 차이가 급격히 난 것으로 확인됨.</w:t>
      </w:r>
      <w:r>
        <w:rPr>
          <w:rFonts w:ascii="나눔바른고딕OTF Light" w:eastAsia="나눔바른고딕OTF Light" w:hAnsi="나눔바른고딕OTF Light"/>
          <w:szCs w:val="20"/>
        </w:rPr>
        <w:t>)</w:t>
      </w:r>
    </w:p>
    <w:p w14:paraId="7B9F4097" w14:textId="7D416068" w:rsidR="004B5201" w:rsidRDefault="00221AB2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자연계열의 결정계수가 </w:t>
      </w:r>
      <w:r>
        <w:rPr>
          <w:rFonts w:ascii="나눔바른고딕OTF Light" w:eastAsia="나눔바른고딕OTF Light" w:hAnsi="나눔바른고딕OTF Light"/>
          <w:szCs w:val="20"/>
        </w:rPr>
        <w:t>0.94</w:t>
      </w:r>
      <w:r w:rsidR="00FD6E8E">
        <w:rPr>
          <w:rFonts w:ascii="나눔바른고딕OTF Light" w:eastAsia="나눔바른고딕OTF Light" w:hAnsi="나눔바른고딕OTF Light"/>
          <w:szCs w:val="20"/>
        </w:rPr>
        <w:t>29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에서 </w:t>
      </w:r>
      <w:r>
        <w:rPr>
          <w:rFonts w:ascii="나눔바른고딕OTF Light" w:eastAsia="나눔바른고딕OTF Light" w:hAnsi="나눔바른고딕OTF Light"/>
          <w:szCs w:val="20"/>
        </w:rPr>
        <w:t>0.97</w:t>
      </w:r>
      <w:r w:rsidR="00FD6E8E">
        <w:rPr>
          <w:rFonts w:ascii="나눔바른고딕OTF Light" w:eastAsia="나눔바른고딕OTF Light" w:hAnsi="나눔바른고딕OTF Light"/>
          <w:szCs w:val="20"/>
        </w:rPr>
        <w:t>68</w:t>
      </w:r>
      <w:r>
        <w:rPr>
          <w:rFonts w:ascii="나눔바른고딕OTF Light" w:eastAsia="나눔바른고딕OTF Light" w:hAnsi="나눔바른고딕OTF Light" w:hint="eastAsia"/>
          <w:szCs w:val="20"/>
        </w:rPr>
        <w:t>로 상승함을 확인.</w:t>
      </w:r>
      <w:r>
        <w:rPr>
          <w:rFonts w:ascii="나눔바른고딕OTF Light" w:eastAsia="나눔바른고딕OTF Light" w:hAnsi="나눔바른고딕OTF Light"/>
          <w:szCs w:val="20"/>
        </w:rPr>
        <w:t xml:space="preserve"> (</w:t>
      </w:r>
      <w:r>
        <w:rPr>
          <w:rFonts w:ascii="나눔바른고딕OTF Light" w:eastAsia="나눔바른고딕OTF Light" w:hAnsi="나눔바른고딕OTF Light" w:hint="eastAsia"/>
          <w:szCs w:val="20"/>
        </w:rPr>
        <w:t>각 학과는 성균관대 소프트웨어학,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중앙대 공과대학(</w:t>
      </w:r>
      <w:r>
        <w:rPr>
          <w:rFonts w:ascii="나눔바른고딕OTF Light" w:eastAsia="나눔바른고딕OTF Light" w:hAnsi="나눔바른고딕OTF Light"/>
          <w:szCs w:val="20"/>
        </w:rPr>
        <w:t>2022</w:t>
      </w:r>
      <w:r>
        <w:rPr>
          <w:rFonts w:ascii="나눔바른고딕OTF Light" w:eastAsia="나눔바른고딕OTF Light" w:hAnsi="나눔바른고딕OTF Light" w:hint="eastAsia"/>
          <w:szCs w:val="20"/>
        </w:rPr>
        <w:t>학년도 기준)인 것으로 확인됨.</w:t>
      </w:r>
      <w:r>
        <w:rPr>
          <w:rFonts w:ascii="나눔바른고딕OTF Light" w:eastAsia="나눔바른고딕OTF Light" w:hAnsi="나눔바른고딕OTF Light"/>
          <w:szCs w:val="20"/>
        </w:rPr>
        <w:t>)</w:t>
      </w:r>
    </w:p>
    <w:p w14:paraId="2908453C" w14:textId="0651EC04" w:rsidR="002B64B7" w:rsidRDefault="002B64B7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확인 결과,</w:t>
      </w:r>
      <w:r>
        <w:rPr>
          <w:rFonts w:ascii="나눔바른고딕OTF Light" w:eastAsia="나눔바른고딕OTF Light" w:hAnsi="나눔바른고딕OTF Light"/>
          <w:szCs w:val="20"/>
        </w:rPr>
        <w:br/>
      </w:r>
      <w:r w:rsidRPr="002B64B7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인문계열 </w:t>
      </w:r>
      <w:r w:rsidRPr="002B64B7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: 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y=1.3604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x+6.739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:0.8736)</m:t>
        </m:r>
      </m:oMath>
      <w:r w:rsidRPr="002B64B7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’, </w:t>
      </w:r>
      <w:r w:rsidRPr="002B64B7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자연계열 </w:t>
      </w:r>
      <w:r w:rsidRPr="002B64B7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: 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y=1.451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x-5.9489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:0.9768)</m:t>
        </m:r>
      </m:oMath>
      <w:r w:rsidRPr="002B64B7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’</w:t>
      </w:r>
      <w:r>
        <w:rPr>
          <w:rFonts w:ascii="나눔바른고딕OTF Light" w:eastAsia="나눔바른고딕OTF Light" w:hAnsi="나눔바른고딕OTF Light"/>
          <w:szCs w:val="20"/>
        </w:rPr>
        <w:t xml:space="preserve">로 </w:t>
      </w:r>
      <w:r>
        <w:rPr>
          <w:rFonts w:ascii="나눔바른고딕OTF Light" w:eastAsia="나눔바른고딕OTF Light" w:hAnsi="나눔바른고딕OTF Light" w:hint="eastAsia"/>
          <w:szCs w:val="20"/>
        </w:rPr>
        <w:t>나옴.</w:t>
      </w:r>
    </w:p>
    <w:p w14:paraId="7B85DACE" w14:textId="48C256DC" w:rsidR="002B64B7" w:rsidRDefault="002B64B7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작년 지원자 수가 적으면 올해 지원자 수도 적고,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작년 지원자 수가 많으면 올해 지원자 수도 많다고 볼 수 있으나,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이는 당연한 사실 중 하나에 불과함</w:t>
      </w:r>
      <w:r w:rsidR="00334585">
        <w:rPr>
          <w:rFonts w:ascii="나눔바른고딕OTF Light" w:eastAsia="나눔바른고딕OTF Light" w:hAnsi="나눔바른고딕OTF Light"/>
          <w:szCs w:val="20"/>
        </w:rPr>
        <w:t>(</w:t>
      </w:r>
      <w:r w:rsidR="00334585" w:rsidRPr="00334585">
        <w:rPr>
          <w:rFonts w:ascii="나눔바른고딕OTF Light" w:eastAsia="나눔바른고딕OTF Light" w:hAnsi="나눔바른고딕OTF Light" w:hint="eastAsia"/>
          <w:szCs w:val="20"/>
        </w:rPr>
        <w:t>∵</w:t>
      </w:r>
      <w:r w:rsidR="00334585">
        <w:rPr>
          <w:rFonts w:ascii="나눔바른고딕OTF Light" w:eastAsia="나눔바른고딕OTF Light" w:hAnsi="나눔바른고딕OTF Light" w:hint="eastAsia"/>
          <w:szCs w:val="20"/>
        </w:rPr>
        <w:t xml:space="preserve"> </w:t>
      </w:r>
      <w:r w:rsidR="00334585" w:rsidRPr="00FD6E8E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요강이 크게 변동하는 것이 아니라면 모집 인원의 수는 예년과 비슷하므로 당연히 선형관계에 있을 수밖에 없음</w:t>
      </w:r>
      <w:r w:rsidR="00334585">
        <w:rPr>
          <w:rFonts w:ascii="나눔바른고딕OTF Light" w:eastAsia="나눔바른고딕OTF Light" w:hAnsi="나눔바른고딕OTF Light" w:hint="eastAsia"/>
          <w:szCs w:val="20"/>
        </w:rPr>
        <w:t>)</w:t>
      </w:r>
      <w:r w:rsidR="00334585">
        <w:rPr>
          <w:rFonts w:ascii="나눔바른고딕OTF Light" w:eastAsia="나눔바른고딕OTF Light" w:hAnsi="나눔바른고딕OTF Light"/>
          <w:szCs w:val="20"/>
        </w:rPr>
        <w:t>.</w:t>
      </w:r>
    </w:p>
    <w:p w14:paraId="4E322EC9" w14:textId="162760E9" w:rsidR="00334585" w:rsidRDefault="0033458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선형성이 없는 경우 예외케이스를 확인하고자 하였으나,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33458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‘</w:t>
      </w:r>
      <w:r w:rsidRPr="0033458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중앙대 </w:t>
      </w:r>
      <w:r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상경</w:t>
      </w:r>
      <w:r w:rsidRPr="0033458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계열</w:t>
      </w:r>
      <w:r w:rsidRPr="0033458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’</w:t>
      </w:r>
      <w:r w:rsidRPr="0033458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의 통합선발-학과별 선발 변동 사항 변동 외의 특이점은 발견할 수 없었음.</w:t>
      </w:r>
    </w:p>
    <w:p w14:paraId="4CC7789B" w14:textId="0B7E5794" w:rsidR="00334585" w:rsidRDefault="0033458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따라서,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334585">
        <w:rPr>
          <w:rFonts w:ascii="나눔바른고딕OTF Light" w:eastAsia="나눔바른고딕OTF Light" w:hAnsi="나눔바른고딕OTF Light" w:hint="eastAsia"/>
          <w:b/>
          <w:bCs/>
          <w:szCs w:val="20"/>
          <w:u w:val="single"/>
        </w:rPr>
        <w:t>모집단위의 형태가 바뀌지 않는 이상 예년도 지원자 수와 유사할 것으로 판단됨.</w:t>
      </w:r>
    </w:p>
    <w:p w14:paraId="5D9E9336" w14:textId="4E9CF3E0" w:rsidR="00334585" w:rsidRDefault="0033458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7644B55C" w14:textId="44FC8594" w:rsidR="00CC6F16" w:rsidRDefault="00CC6F16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 w:rsidRPr="003E712A">
        <w:rPr>
          <w:rFonts w:ascii="나눔바른고딕OTF Light" w:eastAsia="나눔바른고딕OTF Light" w:hAnsi="나눔바른고딕OTF Light" w:hint="eastAsia"/>
          <w:szCs w:val="20"/>
        </w:rPr>
        <w:t>※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 이상치 제거 후 경쟁률로 재분석</w:t>
      </w:r>
    </w:p>
    <w:p w14:paraId="246EDFEB" w14:textId="6D19C286" w:rsidR="004B5201" w:rsidRDefault="00CC6F16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 w:rsidRPr="00CC6F16"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10488AFD" wp14:editId="4A08CC93">
            <wp:extent cx="5423179" cy="3746693"/>
            <wp:effectExtent l="0" t="0" r="6350" b="635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F32E" w14:textId="3C1FCEE6" w:rsidR="004B5201" w:rsidRDefault="00CC6F16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 xml:space="preserve">- 변화는 있었으나 </w:t>
      </w:r>
      <w:r w:rsidR="00EB3349">
        <w:rPr>
          <w:rFonts w:ascii="나눔바른고딕OTF Light" w:eastAsia="나눔바른고딕OTF Light" w:hAnsi="나눔바른고딕OTF Light" w:hint="eastAsia"/>
          <w:szCs w:val="20"/>
        </w:rPr>
        <w:t xml:space="preserve">여전히 </w:t>
      </w:r>
      <w:r>
        <w:rPr>
          <w:rFonts w:ascii="나눔바른고딕OTF Light" w:eastAsia="나눔바른고딕OTF Light" w:hAnsi="나눔바른고딕OTF Light" w:hint="eastAsia"/>
          <w:szCs w:val="20"/>
        </w:rPr>
        <w:t>결정계수가 낮아 경쟁률만으로는 예측이 힘들다고 볼 수 있음.</w:t>
      </w:r>
    </w:p>
    <w:p w14:paraId="16F7053F" w14:textId="1D9109BF" w:rsidR="004B5201" w:rsidRDefault="004B5201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602F9F47" w14:textId="1DFE5E28" w:rsidR="004B5201" w:rsidRDefault="004B5201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FE42287" w14:textId="7FA816C1" w:rsidR="00334585" w:rsidRDefault="00DD4A59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3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모집시기(군)가 변하면 경쟁률에 영향을 미친다.</w:t>
      </w:r>
    </w:p>
    <w:p w14:paraId="6E7DEA3D" w14:textId="3E76A1A0" w:rsidR="00DD4A59" w:rsidRDefault="00DD4A59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모집시기가 변동된 경우의 경쟁률 차이(</w:t>
      </w:r>
      <w:r w:rsidRPr="00DD4A59">
        <w:rPr>
          <w:rFonts w:ascii="나눔바른고딕OTF Light" w:eastAsia="나눔바른고딕OTF Light" w:hAnsi="나눔바른고딕OTF Light" w:hint="eastAsia"/>
          <w:szCs w:val="20"/>
        </w:rPr>
        <w:t>μ₁</w:t>
      </w:r>
      <w:r>
        <w:rPr>
          <w:rFonts w:ascii="나눔바른고딕OTF Light" w:eastAsia="나눔바른고딕OTF Light" w:hAnsi="나눔바른고딕OTF Light" w:hint="eastAsia"/>
          <w:szCs w:val="20"/>
        </w:rPr>
        <w:t>)와 모집시기가 동일한 경우의 경쟁률 차이(</w:t>
      </w:r>
      <w:r w:rsidRPr="00DD4A59">
        <w:rPr>
          <w:rFonts w:ascii="나눔바른고딕OTF Light" w:eastAsia="나눔바른고딕OTF Light" w:hAnsi="나눔바른고딕OTF Light" w:hint="eastAsia"/>
          <w:szCs w:val="20"/>
        </w:rPr>
        <w:t>μ₂</w:t>
      </w:r>
      <w:r>
        <w:rPr>
          <w:rFonts w:ascii="나눔바른고딕OTF Light" w:eastAsia="나눔바른고딕OTF Light" w:hAnsi="나눔바른고딕OTF Light" w:hint="eastAsia"/>
          <w:szCs w:val="20"/>
        </w:rPr>
        <w:t>)가 있으면 모집시기의 변화가 경쟁률에 영향을 미치는 것으로 판단.</w:t>
      </w:r>
    </w:p>
    <w:p w14:paraId="68235A5E" w14:textId="5D159340" w:rsidR="00DD4A59" w:rsidRDefault="00DD4A59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T-test</w:t>
      </w:r>
      <w:r>
        <w:rPr>
          <w:rFonts w:ascii="나눔바른고딕OTF Light" w:eastAsia="나눔바른고딕OTF Light" w:hAnsi="나눔바른고딕OTF Light" w:hint="eastAsia"/>
          <w:szCs w:val="20"/>
        </w:rPr>
        <w:t>를 통해 두 집단 간 경쟁률의 차이 유무를 분석.</w:t>
      </w:r>
    </w:p>
    <w:p w14:paraId="00E059A6" w14:textId="5A88E3B5" w:rsidR="0085062B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313F42B3" wp14:editId="4DCA075A">
            <wp:extent cx="5721350" cy="1536700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8A57" w14:textId="704C0759" w:rsidR="0085062B" w:rsidRDefault="0085062B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계열별</w:t>
      </w:r>
      <w:r>
        <w:rPr>
          <w:rFonts w:ascii="나눔바른고딕OTF Light" w:eastAsia="나눔바른고딕OTF Light" w:hAnsi="나눔바른고딕OTF Light"/>
          <w:szCs w:val="20"/>
        </w:rPr>
        <w:t xml:space="preserve"> T-test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및 </w:t>
      </w:r>
      <w:r>
        <w:rPr>
          <w:rFonts w:ascii="나눔바른고딕OTF Light" w:eastAsia="나눔바른고딕OTF Light" w:hAnsi="나눔바른고딕OTF Light"/>
          <w:szCs w:val="20"/>
        </w:rPr>
        <w:t xml:space="preserve">Mannwhitneyu-test </w:t>
      </w:r>
      <w:r>
        <w:rPr>
          <w:rFonts w:ascii="나눔바른고딕OTF Light" w:eastAsia="나눔바른고딕OTF Light" w:hAnsi="나눔바른고딕OTF Light" w:hint="eastAsia"/>
          <w:szCs w:val="20"/>
        </w:rPr>
        <w:t>결과,</w:t>
      </w:r>
      <w:r>
        <w:rPr>
          <w:rFonts w:ascii="나눔바른고딕OTF Light" w:eastAsia="나눔바른고딕OTF Light" w:hAnsi="나눔바른고딕OTF Light"/>
          <w:szCs w:val="20"/>
        </w:rPr>
        <w:t xml:space="preserve"> P-value</w:t>
      </w:r>
      <w:r>
        <w:rPr>
          <w:rFonts w:ascii="나눔바른고딕OTF Light" w:eastAsia="나눔바른고딕OTF Light" w:hAnsi="나눔바른고딕OTF Light" w:hint="eastAsia"/>
          <w:szCs w:val="20"/>
        </w:rPr>
        <w:t>의 값이 크므로 귀무가설(군이 바뀌었을 때 경쟁률의 차이가 없다)을 기각할 수 없음.</w:t>
      </w:r>
    </w:p>
    <w:p w14:paraId="247106FD" w14:textId="509472B1" w:rsidR="0085062B" w:rsidRDefault="0085062B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따라서,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8547F1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군 변동이 경쟁률에 영향을 미치지 않는다</w:t>
      </w:r>
      <w:r>
        <w:rPr>
          <w:rFonts w:ascii="나눔바른고딕OTF Light" w:eastAsia="나눔바른고딕OTF Light" w:hAnsi="나눔바른고딕OTF Light" w:hint="eastAsia"/>
          <w:szCs w:val="20"/>
        </w:rPr>
        <w:t>고 볼 수 있음.</w:t>
      </w:r>
      <w:r w:rsidR="00DB0060">
        <w:rPr>
          <w:rFonts w:ascii="나눔바른고딕OTF Light" w:eastAsia="나눔바른고딕OTF Light" w:hAnsi="나눔바른고딕OTF Light"/>
          <w:szCs w:val="20"/>
        </w:rPr>
        <w:br/>
        <w:t>(</w:t>
      </w:r>
      <w:r w:rsidR="00DB0060">
        <w:rPr>
          <w:rFonts w:ascii="나눔바른고딕OTF Light" w:eastAsia="나눔바른고딕OTF Light" w:hAnsi="나눔바른고딕OTF Light" w:hint="eastAsia"/>
          <w:szCs w:val="20"/>
        </w:rPr>
        <w:t>지원자 수로 볼 경우</w:t>
      </w:r>
      <w:r w:rsidR="00DB0060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DB0060">
        <w:rPr>
          <w:rFonts w:ascii="나눔바른고딕OTF Light" w:eastAsia="나눔바른고딕OTF Light" w:hAnsi="나눔바른고딕OTF Light" w:hint="eastAsia"/>
          <w:szCs w:val="20"/>
        </w:rPr>
        <w:t>둘의 차이가 난다고</w:t>
      </w:r>
      <w:r w:rsidR="00DB0060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DB0060">
        <w:rPr>
          <w:rFonts w:ascii="나눔바른고딕OTF Light" w:eastAsia="나눔바른고딕OTF Light" w:hAnsi="나눔바른고딕OTF Light" w:hint="eastAsia"/>
          <w:szCs w:val="20"/>
        </w:rPr>
        <w:t>나왔지만 이는 변동이 되지 않은 모집인원과 변동이 된 모집인원의 차이 때문.)</w:t>
      </w:r>
    </w:p>
    <w:p w14:paraId="6A00C544" w14:textId="3A9CC128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2AAAF43F" w14:textId="7B68F11F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03F7231C" w14:textId="3B0A8B91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1E98FB77" w14:textId="6DF3CA23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3C9E8C9D" w14:textId="29852C18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74F94C03" w14:textId="1AE6113E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07303EA2" w14:textId="60DF8EC9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7B75AF39" w14:textId="6CD027B9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0890D487" w14:textId="3735FD4F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2D43975E" w14:textId="1512B88F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0A3EFD66" w14:textId="75BC7AD4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AC10E00" w14:textId="77777777" w:rsidR="00265502" w:rsidRDefault="00265502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6D52C8A9" w14:textId="1BE8DD7A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F856251" w14:textId="4B19A4D4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31D525F8" w14:textId="77777777" w:rsidR="00083C6A" w:rsidRDefault="00083C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091A458A" w14:textId="64FD2DF1" w:rsidR="00BD6290" w:rsidRDefault="00BD6290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4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최초 </w:t>
      </w:r>
      <w:r>
        <w:rPr>
          <w:rFonts w:ascii="나눔바른고딕OTF Light" w:eastAsia="나눔바른고딕OTF Light" w:hAnsi="나눔바른고딕OTF Light"/>
          <w:szCs w:val="20"/>
        </w:rPr>
        <w:t>2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시점 </w:t>
      </w:r>
      <w:r w:rsidR="00931355">
        <w:rPr>
          <w:rFonts w:ascii="나눔바른고딕OTF Light" w:eastAsia="나눔바른고딕OTF Light" w:hAnsi="나눔바른고딕OTF Light" w:hint="eastAsia"/>
          <w:szCs w:val="20"/>
        </w:rPr>
        <w:t xml:space="preserve">경쟁률 </w:t>
      </w:r>
      <w:r>
        <w:rPr>
          <w:rFonts w:ascii="나눔바른고딕OTF Light" w:eastAsia="나눔바른고딕OTF Light" w:hAnsi="나눔바른고딕OTF Light" w:hint="eastAsia"/>
          <w:szCs w:val="20"/>
        </w:rPr>
        <w:t>차이가 최종 경쟁률에 영향을 미친다.</w:t>
      </w:r>
    </w:p>
    <w:p w14:paraId="5FD859FB" w14:textId="5BD67165" w:rsidR="00931355" w:rsidRPr="00931355" w:rsidRDefault="0093135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작전 </w:t>
      </w:r>
      <w:r>
        <w:rPr>
          <w:rFonts w:ascii="나눔바른고딕OTF Light" w:eastAsia="나눔바른고딕OTF Light" w:hAnsi="나눔바른고딕OTF Light"/>
          <w:szCs w:val="20"/>
        </w:rPr>
        <w:t>2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시점 지원자 수 차이와 최종 지원자 수 간 선형성을 파악할 수 있었기 때문에 최초 </w:t>
      </w:r>
      <w:r>
        <w:rPr>
          <w:rFonts w:ascii="나눔바른고딕OTF Light" w:eastAsia="나눔바른고딕OTF Light" w:hAnsi="나눔바른고딕OTF Light"/>
          <w:szCs w:val="20"/>
        </w:rPr>
        <w:t>2</w:t>
      </w:r>
      <w:r>
        <w:rPr>
          <w:rFonts w:ascii="나눔바른고딕OTF Light" w:eastAsia="나눔바른고딕OTF Light" w:hAnsi="나눔바른고딕OTF Light" w:hint="eastAsia"/>
          <w:szCs w:val="20"/>
        </w:rPr>
        <w:t>시점 지원자 수 차이에 대해서도 최종 지원자수와의 선형성이 존재하는지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확인.</w:t>
      </w:r>
    </w:p>
    <w:p w14:paraId="59699D7E" w14:textId="7F4F6C95" w:rsidR="00BD6290" w:rsidRDefault="00FF3DA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20A6AC7E" wp14:editId="522E899E">
            <wp:extent cx="5731510" cy="314198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9248" w14:textId="63D98EC6" w:rsidR="00FF3DA5" w:rsidRDefault="00CC4D1B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4FC42D5B" wp14:editId="206F60ED">
            <wp:extent cx="4935951" cy="4394200"/>
            <wp:effectExtent l="0" t="0" r="0" b="635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004" cy="439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64AAC" w14:textId="564FAE2A" w:rsidR="00931355" w:rsidRDefault="0093135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확인 결과,</w:t>
      </w:r>
      <w:r>
        <w:rPr>
          <w:rFonts w:ascii="나눔바른고딕OTF Light" w:eastAsia="나눔바른고딕OTF Light" w:hAnsi="나눔바른고딕OTF Light"/>
          <w:szCs w:val="20"/>
        </w:rPr>
        <w:br/>
      </w:r>
      <w:r w:rsidRPr="0093135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인문계열은 </w:t>
      </w:r>
      <w:r w:rsidRPr="0093135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y=8.4854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x+58.4347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:0.9526)</m:t>
        </m:r>
      </m:oMath>
      <w:r w:rsidRPr="0093135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’,</w:t>
      </w:r>
      <w:r w:rsidR="00FF3DA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br/>
      </w:r>
      <w:r w:rsidRPr="0093135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자연계열은 </w:t>
      </w:r>
      <w:r w:rsidRPr="0093135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‘</w:t>
      </w:r>
      <m:oMath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y=10.3617</m:t>
        </m:r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x+55.5533 (</m:t>
        </m:r>
        <m:sSup>
          <m:sSupPr>
            <m:ctrlPr>
              <w:rPr>
                <w:rFonts w:ascii="Cambria Math" w:eastAsia="나눔바른고딕OTF Light" w:hAnsi="Cambria Math"/>
                <w:b/>
                <w:bCs/>
                <w:i/>
                <w:color w:val="FF000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eastAsia="나눔바른고딕OTF Light" w:hAnsi="Cambria Math"/>
                <w:color w:val="FF000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="나눔바른고딕OTF Light" w:hAnsi="Cambria Math"/>
            <w:color w:val="FF0000"/>
            <w:szCs w:val="20"/>
          </w:rPr>
          <m:t>:0.8005)</m:t>
        </m:r>
      </m:oMath>
      <w:r w:rsidRPr="0093135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’</w:t>
      </w:r>
      <w:r>
        <w:rPr>
          <w:rFonts w:ascii="나눔바른고딕OTF Light" w:eastAsia="나눔바른고딕OTF Light" w:hAnsi="나눔바른고딕OTF Light" w:hint="eastAsia"/>
          <w:szCs w:val="20"/>
        </w:rPr>
        <w:t>로 나왔음.</w:t>
      </w:r>
    </w:p>
    <w:p w14:paraId="7D4FB8C9" w14:textId="7702B34E" w:rsidR="00FF3DA5" w:rsidRDefault="00FF3DA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최초 </w:t>
      </w:r>
      <w:r>
        <w:rPr>
          <w:rFonts w:ascii="나눔바른고딕OTF Light" w:eastAsia="나눔바른고딕OTF Light" w:hAnsi="나눔바른고딕OTF Light"/>
          <w:szCs w:val="20"/>
        </w:rPr>
        <w:t>2</w:t>
      </w:r>
      <w:r>
        <w:rPr>
          <w:rFonts w:ascii="나눔바른고딕OTF Light" w:eastAsia="나눔바른고딕OTF Light" w:hAnsi="나눔바른고딕OTF Light" w:hint="eastAsia"/>
          <w:szCs w:val="20"/>
        </w:rPr>
        <w:t>시점 지원자 수 차이와 최종 지원자도 선형성이 있</w:t>
      </w:r>
      <w:r w:rsidR="0053323B">
        <w:rPr>
          <w:rFonts w:ascii="나눔바른고딕OTF Light" w:eastAsia="나눔바른고딕OTF Light" w:hAnsi="나눔바른고딕OTF Light" w:hint="eastAsia"/>
          <w:szCs w:val="20"/>
        </w:rPr>
        <w:t xml:space="preserve">다는 결론이 나왔으므로 </w:t>
      </w:r>
      <w:r w:rsidR="0053323B" w:rsidRPr="0053323B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시점에서의 지원자 수 차이가 최종 지원자 수를 예측하는 데에 큰 영향을 미친다</w:t>
      </w:r>
      <w:r w:rsidR="0053323B">
        <w:rPr>
          <w:rFonts w:ascii="나눔바른고딕OTF Light" w:eastAsia="나눔바른고딕OTF Light" w:hAnsi="나눔바른고딕OTF Light" w:hint="eastAsia"/>
          <w:szCs w:val="20"/>
        </w:rPr>
        <w:t>고 볼 수 있음</w:t>
      </w:r>
      <w:r w:rsidR="0053323B">
        <w:rPr>
          <w:rFonts w:ascii="나눔바른고딕OTF Light" w:eastAsia="나눔바른고딕OTF Light" w:hAnsi="나눔바른고딕OTF Light"/>
          <w:szCs w:val="20"/>
        </w:rPr>
        <w:t>.</w:t>
      </w:r>
    </w:p>
    <w:p w14:paraId="3DA5B54A" w14:textId="1928BEC3" w:rsidR="001662E4" w:rsidRDefault="001662E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12C809CC" w14:textId="16129F54" w:rsidR="001662E4" w:rsidRDefault="001662E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+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시점 차이별 경쟁률과 최종 경쟁률 산점도,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선형회귀직선 그래프</w:t>
      </w:r>
    </w:p>
    <w:p w14:paraId="637708B8" w14:textId="48569FEE" w:rsidR="001662E4" w:rsidRDefault="004A5BA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 w:rsidRPr="004A5BA4"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3E423ADD" wp14:editId="1AF4D84F">
            <wp:extent cx="5731510" cy="461264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3098" w14:textId="4874ED64" w:rsidR="003A2CA5" w:rsidRDefault="003A2CA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7422860" w14:textId="3E1B20D2" w:rsidR="003A2CA5" w:rsidRDefault="003A2CA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31C6F520" w14:textId="38B6A87D" w:rsidR="004A5BA4" w:rsidRDefault="004A5BA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26A9169" w14:textId="5D59465B" w:rsidR="004A5BA4" w:rsidRDefault="004A5BA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4ECE966" w14:textId="4FC2CDD0" w:rsidR="004A5BA4" w:rsidRDefault="004A5BA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7F5E83A5" w14:textId="67ED3E09" w:rsidR="004A5BA4" w:rsidRDefault="004A5BA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1371CB18" w14:textId="77777777" w:rsidR="004A5BA4" w:rsidRDefault="004A5BA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14DC2DF7" w14:textId="5CEFA6C1" w:rsidR="003A2CA5" w:rsidRDefault="003A2CA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+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시점 차이별 지원자 수와 최종 지원자 수 산점도,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선형회귀직선 그래프</w:t>
      </w:r>
    </w:p>
    <w:p w14:paraId="70DD1CB7" w14:textId="2D867A39" w:rsidR="004A5BA4" w:rsidRDefault="004A5BA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 w:rsidRPr="004A5BA4"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1B0BBABF" wp14:editId="1605C7A9">
            <wp:extent cx="5731510" cy="465201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5C6D" w14:textId="76C9675F" w:rsidR="003A2CA5" w:rsidRDefault="003A2CA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3FF560F8" w14:textId="613DBA8C" w:rsidR="00C04933" w:rsidRDefault="003A2CA5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보통 최종시점에서의 경쟁률 예측이 가장 높지만</w:t>
      </w:r>
      <w:r>
        <w:rPr>
          <w:rFonts w:ascii="나눔바른고딕OTF Light" w:eastAsia="나눔바른고딕OTF Light" w:hAnsi="나눔바른고딕OTF Light"/>
          <w:szCs w:val="20"/>
        </w:rPr>
        <w:t>(</w:t>
      </w:r>
      <w:r>
        <w:rPr>
          <w:rFonts w:ascii="나눔바른고딕OTF Light" w:eastAsia="나눔바른고딕OTF Light" w:hAnsi="나눔바른고딕OTF Light" w:hint="eastAsia"/>
          <w:szCs w:val="20"/>
        </w:rPr>
        <w:t>위 그래프에서도 시점이 지날수록 정확성이 높아지고 있음)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최종시점에서의 결정계수가 많이 떨어진 원인은 서울대 등 </w:t>
      </w:r>
      <w:r w:rsidRPr="003A2CA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일부 학교</w:t>
      </w:r>
      <w:r w:rsidR="00587D01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(성균관대)</w:t>
      </w:r>
      <w:r w:rsidRPr="003A2CA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의 경우,</w:t>
      </w:r>
      <w:r w:rsidRPr="003A2CA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 </w:t>
      </w:r>
      <w:r w:rsidRPr="003A2CA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당일 오후 경쟁률을 기록하지 않아 해당</w:t>
      </w:r>
      <w:r w:rsidRPr="003A2CA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 column</w:t>
      </w:r>
      <w:r w:rsidRPr="003A2CA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을 </w:t>
      </w:r>
      <w:r w:rsidRPr="003A2CA5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0</w:t>
      </w:r>
      <w:r w:rsidRPr="003A2CA5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으로 두었기 때문</w:t>
      </w:r>
      <w:r>
        <w:rPr>
          <w:rFonts w:ascii="나눔바른고딕OTF Light" w:eastAsia="나눔바른고딕OTF Light" w:hAnsi="나눔바른고딕OTF Light" w:hint="eastAsia"/>
          <w:szCs w:val="20"/>
        </w:rPr>
        <w:t>.</w:t>
      </w:r>
    </w:p>
    <w:p w14:paraId="319DD044" w14:textId="5122E4CB" w:rsidR="00C04933" w:rsidRDefault="00C04933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2B01CA8" w14:textId="79483BDC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632D572A" w14:textId="5D75C3FE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09ECCA08" w14:textId="5C0F57D1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3A8CEA2" w14:textId="0E0BF14D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7B34BF48" w14:textId="319B22B8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278FC689" w14:textId="51C03981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66AEB7E" w14:textId="77777777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1D67356D" w14:textId="47FBE206" w:rsidR="00221AB2" w:rsidRPr="00221AB2" w:rsidRDefault="00221AB2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 w:val="32"/>
          <w:szCs w:val="32"/>
        </w:rPr>
      </w:pPr>
      <w:r w:rsidRPr="00221AB2">
        <w:rPr>
          <w:rFonts w:ascii="나눔바른고딕OTF Light" w:eastAsia="나눔바른고딕OTF Light" w:hAnsi="나눔바른고딕OTF Light" w:hint="eastAsia"/>
          <w:sz w:val="32"/>
          <w:szCs w:val="32"/>
        </w:rPr>
        <w:lastRenderedPageBreak/>
        <w:t>3</w:t>
      </w:r>
      <w:r w:rsidRPr="00221AB2">
        <w:rPr>
          <w:rFonts w:ascii="나눔바른고딕OTF Light" w:eastAsia="나눔바른고딕OTF Light" w:hAnsi="나눔바른고딕OTF Light"/>
          <w:sz w:val="32"/>
          <w:szCs w:val="32"/>
        </w:rPr>
        <w:t>. PCA</w:t>
      </w:r>
    </w:p>
    <w:p w14:paraId="275574AF" w14:textId="4AF4EA28" w:rsidR="0058538A" w:rsidRDefault="00221AB2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 xml:space="preserve">위의 </w:t>
      </w:r>
      <w:r>
        <w:rPr>
          <w:rFonts w:ascii="나눔바른고딕OTF Light" w:eastAsia="나눔바른고딕OTF Light" w:hAnsi="나눔바른고딕OTF Light"/>
          <w:szCs w:val="20"/>
        </w:rPr>
        <w:t xml:space="preserve">EDA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과정을 통해 최종 경쟁률에 큰 영향을 미치는 부분은 </w:t>
      </w:r>
      <w:r w:rsidR="0058538A">
        <w:rPr>
          <w:rFonts w:ascii="나눔바른고딕OTF Light" w:eastAsia="나눔바른고딕OTF Light" w:hAnsi="나눔바른고딕OTF Light"/>
          <w:szCs w:val="20"/>
        </w:rPr>
        <w:t>“</w:t>
      </w:r>
      <w:r w:rsidR="005A628D">
        <w:rPr>
          <w:rFonts w:ascii="나눔바른고딕OTF Light" w:eastAsia="나눔바른고딕OTF Light" w:hAnsi="나눔바른고딕OTF Light" w:hint="eastAsia"/>
          <w:szCs w:val="20"/>
        </w:rPr>
        <w:t>작년 최종 지원자 수</w:t>
      </w:r>
      <w:r w:rsidR="0058538A">
        <w:rPr>
          <w:rFonts w:ascii="나눔바른고딕OTF Light" w:eastAsia="나눔바른고딕OTF Light" w:hAnsi="나눔바른고딕OTF Light"/>
          <w:szCs w:val="20"/>
        </w:rPr>
        <w:t>”</w:t>
      </w:r>
      <w:r w:rsidR="005A628D">
        <w:rPr>
          <w:rFonts w:ascii="나눔바른고딕OTF Light" w:eastAsia="나눔바른고딕OTF Light" w:hAnsi="나눔바른고딕OTF Light" w:hint="eastAsia"/>
          <w:szCs w:val="20"/>
        </w:rPr>
        <w:t xml:space="preserve">와 </w:t>
      </w:r>
      <w:r w:rsidR="005A628D">
        <w:rPr>
          <w:rFonts w:ascii="나눔바른고딕OTF Light" w:eastAsia="나눔바른고딕OTF Light" w:hAnsi="나눔바른고딕OTF Light"/>
          <w:szCs w:val="20"/>
        </w:rPr>
        <w:t>“</w:t>
      </w:r>
      <w:r w:rsidR="005A628D">
        <w:rPr>
          <w:rFonts w:ascii="나눔바른고딕OTF Light" w:eastAsia="나눔바른고딕OTF Light" w:hAnsi="나눔바른고딕OTF Light" w:hint="eastAsia"/>
          <w:szCs w:val="20"/>
        </w:rPr>
        <w:t>당년도 시점 간 지원자 수 차이</w:t>
      </w:r>
      <w:r w:rsidR="005A628D">
        <w:rPr>
          <w:rFonts w:ascii="나눔바른고딕OTF Light" w:eastAsia="나눔바른고딕OTF Light" w:hAnsi="나눔바른고딕OTF Light"/>
          <w:szCs w:val="20"/>
        </w:rPr>
        <w:t>”</w:t>
      </w:r>
      <w:r w:rsidR="005A628D">
        <w:rPr>
          <w:rFonts w:ascii="나눔바른고딕OTF Light" w:eastAsia="나눔바른고딕OTF Light" w:hAnsi="나눔바른고딕OTF Light" w:hint="eastAsia"/>
          <w:szCs w:val="20"/>
        </w:rPr>
        <w:t>로 나옴.</w:t>
      </w:r>
    </w:p>
    <w:p w14:paraId="47D578DF" w14:textId="28908EF3" w:rsidR="0058538A" w:rsidRDefault="005A628D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따라서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>
        <w:rPr>
          <w:rFonts w:ascii="나눔바른고딕OTF Light" w:eastAsia="나눔바른고딕OTF Light" w:hAnsi="나눔바른고딕OTF Light" w:hint="eastAsia"/>
          <w:szCs w:val="20"/>
        </w:rPr>
        <w:t>위 변수들을 활용하여 주성분 분석을 하여 어떤 변수를 사용하면 더 정확한 결과를 예측할 수 있는지 확인.</w:t>
      </w:r>
    </w:p>
    <w:p w14:paraId="6377EFA6" w14:textId="0B318EB9" w:rsidR="0058538A" w:rsidRDefault="0058538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073CF367" w14:textId="787CBFFB" w:rsidR="0058538A" w:rsidRDefault="004A5BA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72F856C2" wp14:editId="23F7E79A">
            <wp:extent cx="5727700" cy="2978150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E04D" w14:textId="6B6A1C8C" w:rsidR="005A628D" w:rsidRDefault="005A628D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확인 결과,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당년도 지원자 수는 작년 지원자 수로 </w:t>
      </w:r>
      <w:r w:rsidRPr="005A628D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인문계열은 </w:t>
      </w:r>
      <w:r w:rsidRPr="005A628D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90.9</w:t>
      </w:r>
      <w:r w:rsidR="004A5BA4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1</w:t>
      </w:r>
      <w:r w:rsidRPr="005A628D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%, </w:t>
      </w:r>
      <w:r w:rsidRPr="005A628D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자연계열은 </w:t>
      </w:r>
      <w:r w:rsidRPr="005A628D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98.2</w:t>
      </w:r>
      <w:r w:rsidR="004A5BA4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2</w:t>
      </w:r>
      <w:r w:rsidRPr="005A628D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%</w:t>
      </w:r>
      <w:r>
        <w:rPr>
          <w:rFonts w:ascii="나눔바른고딕OTF Light" w:eastAsia="나눔바른고딕OTF Light" w:hAnsi="나눔바른고딕OTF Light" w:hint="eastAsia"/>
          <w:szCs w:val="20"/>
        </w:rPr>
        <w:t>까지 예측할 수 있었고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>
        <w:rPr>
          <w:rFonts w:ascii="나눔바른고딕OTF Light" w:eastAsia="나눔바른고딕OTF Light" w:hAnsi="나눔바른고딕OTF Light" w:hint="eastAsia"/>
          <w:szCs w:val="20"/>
        </w:rPr>
        <w:t>처음 지원자 수 격차(</w:t>
      </w:r>
      <w:r>
        <w:rPr>
          <w:rFonts w:ascii="나눔바른고딕OTF Light" w:eastAsia="나눔바른고딕OTF Light" w:hAnsi="나눔바른고딕OTF Light"/>
          <w:szCs w:val="20"/>
        </w:rPr>
        <w:t xml:space="preserve">1st_comp)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변수까지 포함하면 </w:t>
      </w:r>
      <w:r w:rsidRPr="005A628D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인문계열은 </w:t>
      </w:r>
      <w:r w:rsidRPr="005A628D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99.82%, </w:t>
      </w:r>
      <w:r w:rsidRPr="005A628D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자연계열은 </w:t>
      </w:r>
      <w:r w:rsidRPr="005A628D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99.43%</w:t>
      </w:r>
      <w:r>
        <w:rPr>
          <w:rFonts w:ascii="나눔바른고딕OTF Light" w:eastAsia="나눔바른고딕OTF Light" w:hAnsi="나눔바른고딕OTF Light" w:hint="eastAsia"/>
          <w:szCs w:val="20"/>
        </w:rPr>
        <w:t>까지 예측이 가능.</w:t>
      </w:r>
    </w:p>
    <w:p w14:paraId="3803FE79" w14:textId="4CDA6455" w:rsidR="005A628D" w:rsidRDefault="005A628D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당년도 지원자 수를 예측할 때에는 </w:t>
      </w:r>
      <w:r w:rsidRPr="005A628D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작년 지원자 수와 처음 지원자 수 격차(이틀 전 지원자 수와 3일 전 지원자 수의 차이)만 보아도 최종 지원자 수를 짐작할 수 있다</w:t>
      </w:r>
      <w:r>
        <w:rPr>
          <w:rFonts w:ascii="나눔바른고딕OTF Light" w:eastAsia="나눔바른고딕OTF Light" w:hAnsi="나눔바른고딕OTF Light" w:hint="eastAsia"/>
          <w:szCs w:val="20"/>
        </w:rPr>
        <w:t>는 결론이 나옴.</w:t>
      </w:r>
    </w:p>
    <w:p w14:paraId="7147F44E" w14:textId="58C2C96E" w:rsidR="005A628D" w:rsidRDefault="005A628D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3B66AC3" w14:textId="5ED9349C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DC43DD5" w14:textId="7C84E333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110D1F08" w14:textId="3F6C20FE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323A74C2" w14:textId="079E1112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60183CE" w14:textId="132A4C62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8C0F735" w14:textId="7DD8A183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7AB9290E" w14:textId="2C68F1B4" w:rsidR="00F4626A" w:rsidRDefault="00F4626A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10D445B" w14:textId="3AB1D4B1" w:rsidR="00F4626A" w:rsidRPr="00AC5CA2" w:rsidRDefault="00AC5CA2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 w:val="32"/>
          <w:szCs w:val="32"/>
        </w:rPr>
      </w:pPr>
      <w:r w:rsidRPr="00AC5CA2">
        <w:rPr>
          <w:rFonts w:ascii="나눔바른고딕OTF Light" w:eastAsia="나눔바른고딕OTF Light" w:hAnsi="나눔바른고딕OTF Light" w:hint="eastAsia"/>
          <w:sz w:val="32"/>
          <w:szCs w:val="32"/>
        </w:rPr>
        <w:lastRenderedPageBreak/>
        <w:t>4</w:t>
      </w:r>
      <w:r w:rsidRPr="00AC5CA2">
        <w:rPr>
          <w:rFonts w:ascii="나눔바른고딕OTF Light" w:eastAsia="나눔바른고딕OTF Light" w:hAnsi="나눔바른고딕OTF Light"/>
          <w:sz w:val="32"/>
          <w:szCs w:val="32"/>
        </w:rPr>
        <w:t xml:space="preserve">. </w:t>
      </w:r>
      <w:r w:rsidRPr="00AC5CA2">
        <w:rPr>
          <w:rFonts w:ascii="나눔바른고딕OTF Light" w:eastAsia="나눔바른고딕OTF Light" w:hAnsi="나눔바른고딕OTF Light" w:hint="eastAsia"/>
          <w:sz w:val="32"/>
          <w:szCs w:val="32"/>
        </w:rPr>
        <w:t>범위 지정 후 재분석</w:t>
      </w:r>
    </w:p>
    <w:p w14:paraId="53396BEE" w14:textId="13957020" w:rsidR="00AC5CA2" w:rsidRDefault="00B14CCE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AC5CA2">
        <w:rPr>
          <w:rFonts w:ascii="나눔바른고딕OTF Light" w:eastAsia="나눔바른고딕OTF Light" w:hAnsi="나눔바른고딕OTF Light" w:hint="eastAsia"/>
          <w:szCs w:val="20"/>
        </w:rPr>
        <w:t xml:space="preserve">지원자 수가 과도하게 많은 </w:t>
      </w:r>
      <w:r w:rsidR="00AC5CA2">
        <w:rPr>
          <w:rFonts w:ascii="나눔바른고딕OTF Light" w:eastAsia="나눔바른고딕OTF Light" w:hAnsi="나눔바른고딕OTF Light"/>
          <w:szCs w:val="20"/>
        </w:rPr>
        <w:t>Case</w:t>
      </w:r>
      <w:r w:rsidR="00AC5CA2">
        <w:rPr>
          <w:rFonts w:ascii="나눔바른고딕OTF Light" w:eastAsia="나눔바른고딕OTF Light" w:hAnsi="나눔바른고딕OTF Light" w:hint="eastAsia"/>
          <w:szCs w:val="20"/>
        </w:rPr>
        <w:t xml:space="preserve">들이 </w:t>
      </w:r>
      <w:r>
        <w:rPr>
          <w:rFonts w:ascii="나눔바른고딕OTF Light" w:eastAsia="나눔바른고딕OTF Light" w:hAnsi="나눔바른고딕OTF Light" w:hint="eastAsia"/>
          <w:szCs w:val="20"/>
        </w:rPr>
        <w:t>존재하여</w:t>
      </w:r>
      <w:r>
        <w:rPr>
          <w:rFonts w:ascii="나눔바른고딕OTF Light" w:eastAsia="나눔바른고딕OTF Light" w:hAnsi="나눔바른고딕OTF Light"/>
          <w:szCs w:val="20"/>
        </w:rPr>
        <w:t>(</w:t>
      </w:r>
      <w:r>
        <w:rPr>
          <w:rFonts w:ascii="나눔바른고딕OTF Light" w:eastAsia="나눔바른고딕OTF Light" w:hAnsi="나눔바른고딕OTF Light" w:hint="eastAsia"/>
          <w:szCs w:val="20"/>
        </w:rPr>
        <w:t>중앙대의 경우</w:t>
      </w:r>
      <w:r>
        <w:rPr>
          <w:rFonts w:ascii="나눔바른고딕OTF Light" w:eastAsia="나눔바른고딕OTF Light" w:hAnsi="나눔바른고딕OTF Light"/>
          <w:szCs w:val="20"/>
        </w:rPr>
        <w:t>, 2022</w:t>
      </w:r>
      <w:r>
        <w:rPr>
          <w:rFonts w:ascii="나눔바른고딕OTF Light" w:eastAsia="나눔바른고딕OTF Light" w:hAnsi="나눔바른고딕OTF Light" w:hint="eastAsia"/>
          <w:szCs w:val="20"/>
        </w:rPr>
        <w:t>학년도에 통합선발을 했으므로 타 학교들에 비해 지원자 수가 과도하게 많음.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그러한 경우들을 대상에서 제외 후 재분석.</w:t>
      </w:r>
    </w:p>
    <w:p w14:paraId="66FB40C8" w14:textId="6CA8647C" w:rsidR="00B14CCE" w:rsidRDefault="00B14CCE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직전 시점 경쟁률에서 당일 오후에 발표하지 않는 학교들이 존재하여(</w:t>
      </w:r>
      <w:r w:rsidR="00F564A3">
        <w:rPr>
          <w:rFonts w:ascii="나눔바른고딕OTF Light" w:eastAsia="나눔바른고딕OTF Light" w:hAnsi="나눔바른고딕OTF Light" w:hint="eastAsia"/>
          <w:szCs w:val="20"/>
        </w:rPr>
        <w:t>성균관대)</w:t>
      </w:r>
      <w:r w:rsidR="00CA1C4C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CA1C4C">
        <w:rPr>
          <w:rFonts w:ascii="나눔바른고딕OTF Light" w:eastAsia="나눔바른고딕OTF Light" w:hAnsi="나눔바른고딕OTF Light" w:hint="eastAsia"/>
          <w:szCs w:val="20"/>
        </w:rPr>
        <w:t>제외 후 재분석.</w:t>
      </w:r>
    </w:p>
    <w:p w14:paraId="1323E774" w14:textId="27DB5530" w:rsidR="00CA1C4C" w:rsidRDefault="00CA1C4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결론적으로 </w:t>
      </w:r>
      <w:r w:rsidRPr="000456BE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중앙대와 성균관대를 제외하고 재분석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 실시</w:t>
      </w:r>
      <w:r>
        <w:rPr>
          <w:rFonts w:ascii="나눔바른고딕OTF Light" w:eastAsia="나눔바른고딕OTF Light" w:hAnsi="나눔바른고딕OTF Light"/>
          <w:szCs w:val="20"/>
        </w:rPr>
        <w:t>.</w:t>
      </w:r>
    </w:p>
    <w:p w14:paraId="245FDE0B" w14:textId="48081338" w:rsidR="00CA1C4C" w:rsidRDefault="00CA1C4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78D62BB3" w14:textId="11E2905B" w:rsidR="0001744F" w:rsidRDefault="0001744F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1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P</w:t>
      </w:r>
      <w:r>
        <w:rPr>
          <w:rFonts w:ascii="나눔바른고딕OTF Light" w:eastAsia="나눔바른고딕OTF Light" w:hAnsi="나눔바른고딕OTF Light"/>
          <w:szCs w:val="20"/>
        </w:rPr>
        <w:t>CA</w:t>
      </w:r>
    </w:p>
    <w:p w14:paraId="41B20276" w14:textId="6E063B38" w:rsidR="003667F8" w:rsidRDefault="0001744F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6A3B485C" wp14:editId="702246E2">
            <wp:extent cx="5727700" cy="3149600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759C0" w14:textId="3A541DCD" w:rsidR="003667F8" w:rsidRDefault="003667F8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제외 후 </w:t>
      </w:r>
      <w:r>
        <w:rPr>
          <w:rFonts w:ascii="나눔바른고딕OTF Light" w:eastAsia="나눔바른고딕OTF Light" w:hAnsi="나눔바른고딕OTF Light"/>
          <w:szCs w:val="20"/>
        </w:rPr>
        <w:t xml:space="preserve">PCA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결과는 </w:t>
      </w:r>
      <w:r w:rsidRPr="003667F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작년 지원자 수와 처음 지원자 수 격차(</w:t>
      </w:r>
      <w:r w:rsidRPr="003667F8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1st_comp) </w:t>
      </w:r>
      <w:r w:rsidRPr="003667F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변수까지 포함하면 인문계열은 </w:t>
      </w:r>
      <w:r w:rsidRPr="003667F8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99.3</w:t>
      </w:r>
      <w:r w:rsidR="0001744F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5</w:t>
      </w:r>
      <w:r w:rsidRPr="003667F8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%, </w:t>
      </w:r>
      <w:r w:rsidRPr="003667F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자연계열은 </w:t>
      </w:r>
      <w:r w:rsidRPr="003667F8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97.</w:t>
      </w:r>
      <w:r w:rsidR="0001744F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71</w:t>
      </w:r>
      <w:r w:rsidRPr="003667F8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>%</w:t>
      </w:r>
      <w:r w:rsidRPr="003667F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까지 예측이 가능하다</w:t>
      </w:r>
      <w:r>
        <w:rPr>
          <w:rFonts w:ascii="나눔바른고딕OTF Light" w:eastAsia="나눔바른고딕OTF Light" w:hAnsi="나눔바른고딕OTF Light" w:hint="eastAsia"/>
          <w:szCs w:val="20"/>
        </w:rPr>
        <w:t>는 결론이 나옴.</w:t>
      </w:r>
    </w:p>
    <w:p w14:paraId="36284BF9" w14:textId="6550B454" w:rsidR="003667F8" w:rsidRDefault="003667F8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6422F64C" w14:textId="2C4F9E26" w:rsidR="003F4A9C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0572D7CC" w14:textId="21CD653C" w:rsidR="003F4A9C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FB16425" w14:textId="335BC5DF" w:rsidR="003F4A9C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62C2BB19" w14:textId="6390AC09" w:rsidR="003F4A9C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024BC12" w14:textId="5C4FE078" w:rsidR="003F4A9C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7F6344F0" w14:textId="1E58BA3A" w:rsidR="003F4A9C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CED1378" w14:textId="3E10B89D" w:rsidR="003F4A9C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22872698" w14:textId="77777777" w:rsidR="003F4A9C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1F24BF5A" w14:textId="55652CA5" w:rsidR="0001744F" w:rsidRDefault="0001744F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2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시점 별 지원자 수 차이 산점도 분석</w:t>
      </w:r>
    </w:p>
    <w:p w14:paraId="256EAB35" w14:textId="35E05A9A" w:rsidR="0001744F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 w:rsidRPr="003F4A9C"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60458EA3" wp14:editId="677DEF42">
            <wp:extent cx="5334274" cy="5340624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53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A76C" w14:textId="336B7E8A" w:rsidR="003F4A9C" w:rsidRDefault="003F4A9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설명력이 오히려 감소하였음.</w:t>
      </w:r>
      <w:r w:rsidR="000C292C">
        <w:rPr>
          <w:rFonts w:ascii="나눔바른고딕OTF Light" w:eastAsia="나눔바른고딕OTF Light" w:hAnsi="나눔바른고딕OTF Light"/>
          <w:szCs w:val="20"/>
        </w:rPr>
        <w:t xml:space="preserve"> (4</w:t>
      </w:r>
      <w:r w:rsidR="000C292C">
        <w:rPr>
          <w:rFonts w:ascii="나눔바른고딕OTF Light" w:eastAsia="나눔바른고딕OTF Light" w:hAnsi="나눔바른고딕OTF Light" w:hint="eastAsia"/>
          <w:szCs w:val="20"/>
        </w:rPr>
        <w:t>t</w:t>
      </w:r>
      <w:r w:rsidR="000C292C">
        <w:rPr>
          <w:rFonts w:ascii="나눔바른고딕OTF Light" w:eastAsia="나눔바른고딕OTF Light" w:hAnsi="나눔바른고딕OTF Light"/>
          <w:szCs w:val="20"/>
        </w:rPr>
        <w:t>h_</w:t>
      </w:r>
      <w:r w:rsidR="000C292C">
        <w:rPr>
          <w:rFonts w:ascii="나눔바른고딕OTF Light" w:eastAsia="나눔바른고딕OTF Light" w:hAnsi="나눔바른고딕OTF Light" w:hint="eastAsia"/>
          <w:szCs w:val="20"/>
        </w:rPr>
        <w:t>c</w:t>
      </w:r>
      <w:r w:rsidR="000C292C">
        <w:rPr>
          <w:rFonts w:ascii="나눔바른고딕OTF Light" w:eastAsia="나눔바른고딕OTF Light" w:hAnsi="나눔바른고딕OTF Light"/>
          <w:szCs w:val="20"/>
        </w:rPr>
        <w:t>omp(</w:t>
      </w:r>
      <w:r w:rsidR="000C292C">
        <w:rPr>
          <w:rFonts w:ascii="나눔바른고딕OTF Light" w:eastAsia="나눔바른고딕OTF Light" w:hAnsi="나눔바른고딕OTF Light" w:hint="eastAsia"/>
          <w:szCs w:val="20"/>
        </w:rPr>
        <w:t>직전 시점)</w:t>
      </w:r>
      <w:r w:rsidR="00B03A7A">
        <w:rPr>
          <w:rFonts w:ascii="나눔바른고딕OTF Light" w:eastAsia="나눔바른고딕OTF Light" w:hAnsi="나눔바른고딕OTF Light"/>
          <w:szCs w:val="20"/>
        </w:rPr>
        <w:t xml:space="preserve"> - </w:t>
      </w:r>
      <w:r w:rsidR="00B03A7A">
        <w:rPr>
          <w:rFonts w:ascii="나눔바른고딕OTF Light" w:eastAsia="나눔바른고딕OTF Light" w:hAnsi="나눔바른고딕OTF Light" w:hint="eastAsia"/>
          <w:szCs w:val="20"/>
        </w:rPr>
        <w:t>인문계열</w:t>
      </w:r>
      <w:r w:rsidR="000C292C">
        <w:rPr>
          <w:rFonts w:ascii="나눔바른고딕OTF Light" w:eastAsia="나눔바른고딕OTF Light" w:hAnsi="나눔바른고딕OTF Light" w:hint="eastAsia"/>
          <w:szCs w:val="20"/>
        </w:rPr>
        <w:t xml:space="preserve"> 제외)</w:t>
      </w:r>
    </w:p>
    <w:p w14:paraId="53DB5017" w14:textId="3879C2F2" w:rsidR="003F4A9C" w:rsidRDefault="000C292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선형성은 여전히 존재하고</w:t>
      </w:r>
      <w:r>
        <w:rPr>
          <w:rFonts w:ascii="나눔바른고딕OTF Light" w:eastAsia="나눔바른고딕OTF Light" w:hAnsi="나눔바른고딕OTF Light"/>
          <w:szCs w:val="20"/>
        </w:rPr>
        <w:t xml:space="preserve">,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제외한 데이터들은 결국 </w:t>
      </w:r>
      <w:r w:rsidRPr="000C292C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지원자 수 차이가 최종 지원자 수에 영향을 끼친다는 결과를 뒷받침한다</w:t>
      </w:r>
      <w:r>
        <w:rPr>
          <w:rFonts w:ascii="나눔바른고딕OTF Light" w:eastAsia="나눔바른고딕OTF Light" w:hAnsi="나눔바른고딕OTF Light" w:hint="eastAsia"/>
          <w:szCs w:val="20"/>
        </w:rPr>
        <w:t>고 볼 수 있음.</w:t>
      </w:r>
    </w:p>
    <w:p w14:paraId="3238A0D2" w14:textId="35134D0C" w:rsidR="000C292C" w:rsidRDefault="000C292C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07F9083" w14:textId="78D7D28B" w:rsidR="005776F4" w:rsidRDefault="005776F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0AB5205A" w14:textId="61A6C7ED" w:rsidR="005776F4" w:rsidRDefault="005776F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650C7E2" w14:textId="7410FB72" w:rsidR="005776F4" w:rsidRDefault="005776F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4A8B3628" w14:textId="59A96C2E" w:rsidR="005776F4" w:rsidRDefault="005776F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53A7FDC5" w14:textId="6EBF5F55" w:rsidR="005776F4" w:rsidRDefault="005776F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3EB927E1" w14:textId="2E6DBC24" w:rsidR="00B436CD" w:rsidRDefault="00B436CD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3FFAC00F" w14:textId="77777777" w:rsidR="00B436CD" w:rsidRDefault="00B436CD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 w:val="32"/>
          <w:szCs w:val="32"/>
        </w:rPr>
      </w:pPr>
      <w:r w:rsidRPr="00B436CD">
        <w:rPr>
          <w:rFonts w:ascii="나눔바른고딕OTF Light" w:eastAsia="나눔바른고딕OTF Light" w:hAnsi="나눔바른고딕OTF Light" w:hint="eastAsia"/>
          <w:sz w:val="32"/>
          <w:szCs w:val="32"/>
        </w:rPr>
        <w:lastRenderedPageBreak/>
        <w:t>5</w:t>
      </w:r>
      <w:r w:rsidRPr="00B436CD">
        <w:rPr>
          <w:rFonts w:ascii="나눔바른고딕OTF Light" w:eastAsia="나눔바른고딕OTF Light" w:hAnsi="나눔바른고딕OTF Light"/>
          <w:sz w:val="32"/>
          <w:szCs w:val="32"/>
        </w:rPr>
        <w:t xml:space="preserve">. </w:t>
      </w:r>
      <w:r w:rsidRPr="00B436CD">
        <w:rPr>
          <w:rFonts w:ascii="나눔바른고딕OTF Light" w:eastAsia="나눔바른고딕OTF Light" w:hAnsi="나눔바른고딕OTF Light" w:hint="eastAsia"/>
          <w:sz w:val="32"/>
          <w:szCs w:val="32"/>
        </w:rPr>
        <w:t>기타 변수 분석</w:t>
      </w:r>
    </w:p>
    <w:p w14:paraId="7F0F85B9" w14:textId="77777777" w:rsidR="00B436CD" w:rsidRDefault="00B436CD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경쟁률에 직접적으로 영향을 미치는 변수들이 아닌,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부가적인 요소들을 통해 경쟁률과 연관이 있는지 분석.</w:t>
      </w:r>
    </w:p>
    <w:p w14:paraId="6E31D786" w14:textId="77777777" w:rsidR="00B436CD" w:rsidRDefault="00B436CD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1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번 </w:t>
      </w:r>
      <w:r>
        <w:rPr>
          <w:rFonts w:ascii="나눔바른고딕OTF Light" w:eastAsia="나눔바른고딕OTF Light" w:hAnsi="나눔바른고딕OTF Light"/>
          <w:szCs w:val="20"/>
        </w:rPr>
        <w:t>DB</w:t>
      </w:r>
      <w:r>
        <w:rPr>
          <w:rFonts w:ascii="나눔바른고딕OTF Light" w:eastAsia="나눔바른고딕OTF Light" w:hAnsi="나눔바른고딕OTF Light" w:hint="eastAsia"/>
          <w:szCs w:val="20"/>
        </w:rPr>
        <w:t>에 있는 자료 중 영역별 반영 비율 등을 분석에 활용.</w:t>
      </w:r>
    </w:p>
    <w:p w14:paraId="49C1674F" w14:textId="77777777" w:rsidR="00B436CD" w:rsidRDefault="00B436CD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3A282224" w14:textId="350B4B1B" w:rsidR="00B436CD" w:rsidRDefault="00B436CD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1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인문계열 중 수학의 반영 비율이 높은 학과</w:t>
      </w:r>
      <w:r w:rsidR="00EB2D17">
        <w:rPr>
          <w:rFonts w:ascii="나눔바른고딕OTF Light" w:eastAsia="나눔바른고딕OTF Light" w:hAnsi="나눔바른고딕OTF Light" w:hint="eastAsia"/>
          <w:szCs w:val="20"/>
        </w:rPr>
        <w:t>들과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 기타 학과들</w:t>
      </w:r>
      <w:r w:rsidR="00EB2D17">
        <w:rPr>
          <w:rFonts w:ascii="나눔바른고딕OTF Light" w:eastAsia="나눔바른고딕OTF Light" w:hAnsi="나눔바른고딕OTF Light" w:hint="eastAsia"/>
          <w:szCs w:val="20"/>
        </w:rPr>
        <w:t>의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 경쟁률</w:t>
      </w:r>
      <w:r w:rsidR="00EB2D17">
        <w:rPr>
          <w:rFonts w:ascii="나눔바른고딕OTF Light" w:eastAsia="나눔바른고딕OTF Light" w:hAnsi="나눔바른고딕OTF Light" w:hint="eastAsia"/>
          <w:szCs w:val="20"/>
        </w:rPr>
        <w:t>이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 차이가 있는가?</w:t>
      </w:r>
    </w:p>
    <w:p w14:paraId="3486946F" w14:textId="19089750" w:rsidR="00DF1C0B" w:rsidRDefault="00B436CD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인문계열을 선택한 학생들의 경우 수학 과목</w:t>
      </w:r>
      <w:r w:rsidR="00DF1C0B">
        <w:rPr>
          <w:rFonts w:ascii="나눔바른고딕OTF Light" w:eastAsia="나눔바른고딕OTF Light" w:hAnsi="나눔바른고딕OTF Light" w:hint="eastAsia"/>
          <w:szCs w:val="20"/>
        </w:rPr>
        <w:t>의 비중이 높은 학과를 비선호할 것이라고 판단,</w:t>
      </w:r>
      <w:r w:rsidR="00DF1C0B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DF1C0B">
        <w:rPr>
          <w:rFonts w:ascii="나눔바른고딕OTF Light" w:eastAsia="나눔바른고딕OTF Light" w:hAnsi="나눔바른고딕OTF Light" w:hint="eastAsia"/>
          <w:szCs w:val="20"/>
        </w:rPr>
        <w:t xml:space="preserve">수학 영역 비중이 </w:t>
      </w:r>
      <w:r w:rsidR="00DF1C0B">
        <w:rPr>
          <w:rFonts w:ascii="나눔바른고딕OTF Light" w:eastAsia="나눔바른고딕OTF Light" w:hAnsi="나눔바른고딕OTF Light"/>
          <w:szCs w:val="20"/>
        </w:rPr>
        <w:t>33%</w:t>
      </w:r>
      <w:r w:rsidR="00DF1C0B">
        <w:rPr>
          <w:rFonts w:ascii="나눔바른고딕OTF Light" w:eastAsia="나눔바른고딕OTF Light" w:hAnsi="나눔바른고딕OTF Light" w:hint="eastAsia"/>
          <w:szCs w:val="20"/>
        </w:rPr>
        <w:t xml:space="preserve">보다 큰 학과들의 경쟁률과 </w:t>
      </w:r>
      <w:r w:rsidR="00DF1C0B">
        <w:rPr>
          <w:rFonts w:ascii="나눔바른고딕OTF Light" w:eastAsia="나눔바른고딕OTF Light" w:hAnsi="나눔바른고딕OTF Light"/>
          <w:szCs w:val="20"/>
        </w:rPr>
        <w:t xml:space="preserve">33% </w:t>
      </w:r>
      <w:r w:rsidR="00DF1C0B">
        <w:rPr>
          <w:rFonts w:ascii="나눔바른고딕OTF Light" w:eastAsia="나눔바른고딕OTF Light" w:hAnsi="나눔바른고딕OTF Light" w:hint="eastAsia"/>
          <w:szCs w:val="20"/>
        </w:rPr>
        <w:t>이하 학과들의 경쟁률에 차이가 있는지 분석.</w:t>
      </w:r>
      <w:r w:rsidR="00FA707A">
        <w:rPr>
          <w:rFonts w:ascii="나눔바른고딕OTF Light" w:eastAsia="나눔바른고딕OTF Light" w:hAnsi="나눔바른고딕OTF Light"/>
          <w:szCs w:val="20"/>
        </w:rPr>
        <w:t xml:space="preserve"> (</w:t>
      </w:r>
      <w:r w:rsidR="00FA707A">
        <w:rPr>
          <w:rFonts w:ascii="나눔바른고딕OTF Light" w:eastAsia="나눔바른고딕OTF Light" w:hAnsi="나눔바른고딕OTF Light" w:hint="eastAsia"/>
          <w:szCs w:val="20"/>
        </w:rPr>
        <w:t>국어,</w:t>
      </w:r>
      <w:r w:rsidR="00FA707A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FA707A">
        <w:rPr>
          <w:rFonts w:ascii="나눔바른고딕OTF Light" w:eastAsia="나눔바른고딕OTF Light" w:hAnsi="나눔바른고딕OTF Light" w:hint="eastAsia"/>
          <w:szCs w:val="20"/>
        </w:rPr>
        <w:t>수학,</w:t>
      </w:r>
      <w:r w:rsidR="00FA707A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FA707A">
        <w:rPr>
          <w:rFonts w:ascii="나눔바른고딕OTF Light" w:eastAsia="나눔바른고딕OTF Light" w:hAnsi="나눔바른고딕OTF Light" w:hint="eastAsia"/>
          <w:szCs w:val="20"/>
        </w:rPr>
        <w:t>탐구과목을 보는 경우</w:t>
      </w:r>
      <w:r w:rsidR="00FA707A">
        <w:rPr>
          <w:rFonts w:ascii="나눔바른고딕OTF Light" w:eastAsia="나눔바른고딕OTF Light" w:hAnsi="나눔바른고딕OTF Light"/>
          <w:szCs w:val="20"/>
        </w:rPr>
        <w:t xml:space="preserve"> 1:1:1 </w:t>
      </w:r>
      <w:r w:rsidR="00FA707A">
        <w:rPr>
          <w:rFonts w:ascii="나눔바른고딕OTF Light" w:eastAsia="나눔바른고딕OTF Light" w:hAnsi="나눔바른고딕OTF Light" w:hint="eastAsia"/>
          <w:szCs w:val="20"/>
        </w:rPr>
        <w:t xml:space="preserve">비율인 </w:t>
      </w:r>
      <w:r w:rsidR="00FA707A">
        <w:rPr>
          <w:rFonts w:ascii="나눔바른고딕OTF Light" w:eastAsia="나눔바른고딕OTF Light" w:hAnsi="나눔바른고딕OTF Light"/>
          <w:szCs w:val="20"/>
        </w:rPr>
        <w:t>33%</w:t>
      </w:r>
      <w:r w:rsidR="00FA707A">
        <w:rPr>
          <w:rFonts w:ascii="나눔바른고딕OTF Light" w:eastAsia="나눔바른고딕OTF Light" w:hAnsi="나눔바른고딕OTF Light" w:hint="eastAsia"/>
          <w:szCs w:val="20"/>
        </w:rPr>
        <w:t>보다 초과하면 수학을 중점적으로 보는 학과라고 판단하였기 때문)</w:t>
      </w:r>
    </w:p>
    <w:p w14:paraId="79A19653" w14:textId="769EE7A5" w:rsidR="00FA707A" w:rsidRDefault="00FA707A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3C16EAB5" wp14:editId="4D0B74A1">
            <wp:extent cx="5731510" cy="48431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A43F" w14:textId="7550DB40" w:rsidR="00FA707A" w:rsidRDefault="00FA707A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lastRenderedPageBreak/>
        <w:drawing>
          <wp:inline distT="0" distB="0" distL="0" distR="0" wp14:anchorId="68138535" wp14:editId="3A3F5363">
            <wp:extent cx="5727700" cy="2533650"/>
            <wp:effectExtent l="0" t="0" r="635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82C73" w14:textId="6473D907" w:rsidR="00FA707A" w:rsidRDefault="00FA707A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간단하게 통계량을 확인해보았을 때,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수학 반영비율이 높은 학과들(</w:t>
      </w:r>
      <w:r>
        <w:rPr>
          <w:rFonts w:ascii="나눔바른고딕OTF Light" w:eastAsia="나눔바른고딕OTF Light" w:hAnsi="나눔바른고딕OTF Light"/>
          <w:szCs w:val="20"/>
        </w:rPr>
        <w:t xml:space="preserve">33%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초과)은 인문계열 총 </w:t>
      </w:r>
      <w:r>
        <w:rPr>
          <w:rFonts w:ascii="나눔바른고딕OTF Light" w:eastAsia="나눔바른고딕OTF Light" w:hAnsi="나눔바른고딕OTF Light"/>
          <w:szCs w:val="20"/>
        </w:rPr>
        <w:t>247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개 학과 중 </w:t>
      </w:r>
      <w:r>
        <w:rPr>
          <w:rFonts w:ascii="나눔바른고딕OTF Light" w:eastAsia="나눔바른고딕OTF Light" w:hAnsi="나눔바른고딕OTF Light"/>
          <w:szCs w:val="20"/>
        </w:rPr>
        <w:t>115</w:t>
      </w:r>
      <w:r>
        <w:rPr>
          <w:rFonts w:ascii="나눔바른고딕OTF Light" w:eastAsia="나눔바른고딕OTF Light" w:hAnsi="나눔바른고딕OTF Light" w:hint="eastAsia"/>
          <w:szCs w:val="20"/>
        </w:rPr>
        <w:t>개의 학과에 해당되었으며</w:t>
      </w:r>
      <w:r w:rsidR="003568A0">
        <w:rPr>
          <w:rFonts w:ascii="나눔바른고딕OTF Light" w:eastAsia="나눔바른고딕OTF Light" w:hAnsi="나눔바른고딕OTF Light" w:hint="eastAsia"/>
          <w:szCs w:val="20"/>
        </w:rPr>
        <w:t>,</w:t>
      </w:r>
      <w:r w:rsidR="003568A0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3568A0">
        <w:rPr>
          <w:rFonts w:ascii="나눔바른고딕OTF Light" w:eastAsia="나눔바른고딕OTF Light" w:hAnsi="나눔바른고딕OTF Light" w:hint="eastAsia"/>
          <w:szCs w:val="20"/>
        </w:rPr>
        <w:t xml:space="preserve">평균 경쟁률은 </w:t>
      </w:r>
      <w:r w:rsidR="003568A0">
        <w:rPr>
          <w:rFonts w:ascii="나눔바른고딕OTF Light" w:eastAsia="나눔바른고딕OTF Light" w:hAnsi="나눔바른고딕OTF Light"/>
          <w:szCs w:val="20"/>
        </w:rPr>
        <w:t>5.0523(</w:t>
      </w:r>
      <w:r w:rsidR="003568A0"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 w:rsidR="003568A0">
        <w:rPr>
          <w:rFonts w:ascii="나눔바른고딕OTF Light" w:eastAsia="나눔바른고딕OTF Light" w:hAnsi="나눔바른고딕OTF Light"/>
          <w:szCs w:val="20"/>
        </w:rPr>
        <w:t>2.669)</w:t>
      </w:r>
      <w:r w:rsidR="003568A0">
        <w:rPr>
          <w:rFonts w:ascii="나눔바른고딕OTF Light" w:eastAsia="나눔바른고딕OTF Light" w:hAnsi="나눔바른고딕OTF Light" w:hint="eastAsia"/>
          <w:szCs w:val="20"/>
        </w:rPr>
        <w:t>이 나옴.</w:t>
      </w:r>
    </w:p>
    <w:p w14:paraId="4B59E0C5" w14:textId="415504F1" w:rsidR="003568A0" w:rsidRDefault="003568A0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전체 인문계열의 평균 경쟁률은 </w:t>
      </w:r>
      <w:r>
        <w:rPr>
          <w:rFonts w:ascii="나눔바른고딕OTF Light" w:eastAsia="나눔바른고딕OTF Light" w:hAnsi="나눔바른고딕OTF Light"/>
          <w:szCs w:val="20"/>
        </w:rPr>
        <w:t>5.2528(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 xml:space="preserve">2.4607),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수학 반영비율 </w:t>
      </w:r>
      <w:r>
        <w:rPr>
          <w:rFonts w:ascii="나눔바른고딕OTF Light" w:eastAsia="나눔바른고딕OTF Light" w:hAnsi="나눔바른고딕OTF Light"/>
          <w:szCs w:val="20"/>
        </w:rPr>
        <w:t xml:space="preserve">33%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이하 학과들의 평균 경쟁률은 </w:t>
      </w:r>
      <w:r>
        <w:rPr>
          <w:rFonts w:ascii="나눔바른고딕OTF Light" w:eastAsia="나눔바른고딕OTF Light" w:hAnsi="나눔바른고딕OTF Light"/>
          <w:szCs w:val="20"/>
        </w:rPr>
        <w:t>5.4276</w:t>
      </w:r>
      <w:r w:rsidR="00C167F4">
        <w:rPr>
          <w:rFonts w:ascii="나눔바른고딕OTF Light" w:eastAsia="나눔바른고딕OTF Light" w:hAnsi="나눔바른고딕OTF Light"/>
          <w:szCs w:val="20"/>
        </w:rPr>
        <w:t>(</w:t>
      </w:r>
      <w:r w:rsidR="00C167F4"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 w:rsidR="00C167F4">
        <w:rPr>
          <w:rFonts w:ascii="나눔바른고딕OTF Light" w:eastAsia="나눔바른고딕OTF Light" w:hAnsi="나눔바른고딕OTF Light"/>
          <w:szCs w:val="20"/>
        </w:rPr>
        <w:t>2.2594)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으로 </w:t>
      </w:r>
      <w:r w:rsidRPr="003568A0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수학 반영비율이 높은 학과들의 경쟁률이 더 낮게 나온다</w:t>
      </w:r>
      <w:r>
        <w:rPr>
          <w:rFonts w:ascii="나눔바른고딕OTF Light" w:eastAsia="나눔바른고딕OTF Light" w:hAnsi="나눔바른고딕OTF Light" w:hint="eastAsia"/>
          <w:szCs w:val="20"/>
        </w:rPr>
        <w:t>고 짐작할 수 있음.</w:t>
      </w:r>
    </w:p>
    <w:p w14:paraId="4C738891" w14:textId="38A7B291" w:rsidR="003568A0" w:rsidRDefault="003568A0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정확한 통계를 위해 </w:t>
      </w:r>
      <w:r>
        <w:rPr>
          <w:rFonts w:ascii="나눔바른고딕OTF Light" w:eastAsia="나눔바른고딕OTF Light" w:hAnsi="나눔바른고딕OTF Light"/>
          <w:szCs w:val="20"/>
        </w:rPr>
        <w:t>T-test</w:t>
      </w:r>
      <w:r w:rsidR="00B629CF">
        <w:rPr>
          <w:rFonts w:ascii="나눔바른고딕OTF Light" w:eastAsia="나눔바른고딕OTF Light" w:hAnsi="나눔바른고딕OTF Light"/>
          <w:szCs w:val="20"/>
        </w:rPr>
        <w:t>(</w:t>
      </w:r>
      <w:r w:rsidR="00B629CF">
        <w:rPr>
          <w:rFonts w:ascii="나눔바른고딕OTF Light" w:eastAsia="나눔바른고딕OTF Light" w:hAnsi="나눔바른고딕OTF Light" w:hint="eastAsia"/>
          <w:szCs w:val="20"/>
        </w:rPr>
        <w:t xml:space="preserve">비정규성이므로 </w:t>
      </w:r>
      <w:r w:rsidR="00B629CF">
        <w:rPr>
          <w:rFonts w:ascii="나눔바른고딕OTF Light" w:eastAsia="나눔바른고딕OTF Light" w:hAnsi="나눔바른고딕OTF Light"/>
          <w:szCs w:val="20"/>
        </w:rPr>
        <w:t>Mannwhitney)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사용</w:t>
      </w:r>
    </w:p>
    <w:p w14:paraId="5A52E197" w14:textId="77777777" w:rsidR="00B629CF" w:rsidRDefault="00B629CF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4848CCE1" wp14:editId="72497748">
            <wp:extent cx="5727700" cy="406400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48ED4" w14:textId="15A89B05" w:rsidR="00B629CF" w:rsidRDefault="00B629CF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 확인 결과,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F5239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수학 반영비율 </w:t>
      </w:r>
      <w:r w:rsidRPr="00F52398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33% </w:t>
      </w:r>
      <w:r w:rsidRPr="00F5239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이하 학과들의 경쟁률 평균과 수학 반영비율 </w:t>
      </w:r>
      <w:r w:rsidRPr="00F52398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33% </w:t>
      </w:r>
      <w:r w:rsidRPr="00F52398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초과 학과들의 경쟁률 평균은 다르다</w:t>
      </w:r>
      <w:r>
        <w:rPr>
          <w:rFonts w:ascii="나눔바른고딕OTF Light" w:eastAsia="나눔바른고딕OTF Light" w:hAnsi="나눔바른고딕OTF Light" w:hint="eastAsia"/>
          <w:szCs w:val="20"/>
        </w:rPr>
        <w:t>고 볼 수 있었음.</w:t>
      </w:r>
    </w:p>
    <w:p w14:paraId="004FCD89" w14:textId="4F520CA5" w:rsidR="00EB2D17" w:rsidRDefault="00EB2D17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앞서 구한 기초 통계량을 기반으로,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EB2D17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수학 반영비율이 높은 학과들은 그렇지 않은 학과들보다 경쟁률이 낮다</w:t>
      </w:r>
      <w:r>
        <w:rPr>
          <w:rFonts w:ascii="나눔바른고딕OTF Light" w:eastAsia="나눔바른고딕OTF Light" w:hAnsi="나눔바른고딕OTF Light" w:hint="eastAsia"/>
          <w:szCs w:val="20"/>
        </w:rPr>
        <w:t>고 볼 수 있음.</w:t>
      </w:r>
    </w:p>
    <w:p w14:paraId="70C3E54E" w14:textId="2FAB4723" w:rsidR="00F52398" w:rsidRDefault="00F52398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58D4C488" w14:textId="758485CC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780DCEA1" w14:textId="44BCE981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1E56CCD0" w14:textId="02FBFDF7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184A9B44" w14:textId="01332B78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231741B5" w14:textId="4E408F8D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1DCFEE8D" w14:textId="4CFF5C9B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7B9087C9" w14:textId="72B63648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534D698E" w14:textId="5BD76119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70B4E73A" w14:textId="77777777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</w:p>
    <w:p w14:paraId="39237772" w14:textId="629BB8F8" w:rsidR="00EB2D17" w:rsidRDefault="00EB2D17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2</w:t>
      </w:r>
      <w:r>
        <w:rPr>
          <w:rFonts w:ascii="나눔바른고딕OTF Light" w:eastAsia="나눔바른고딕OTF Light" w:hAnsi="나눔바른고딕OTF Light"/>
          <w:szCs w:val="20"/>
        </w:rPr>
        <w:t xml:space="preserve">) </w:t>
      </w:r>
      <w:r>
        <w:rPr>
          <w:rFonts w:ascii="나눔바른고딕OTF Light" w:eastAsia="나눔바른고딕OTF Light" w:hAnsi="나눔바른고딕OTF Light" w:hint="eastAsia"/>
          <w:szCs w:val="20"/>
        </w:rPr>
        <w:t>자연계열 중 탐구의 반영 비율이 높은 학과들과 기타 학과들의 경쟁률이 차이가 있는가?</w:t>
      </w:r>
    </w:p>
    <w:p w14:paraId="0B13EED1" w14:textId="1057FD54" w:rsidR="00EB2D17" w:rsidRDefault="00EB2D17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자연계열의 경우 </w:t>
      </w:r>
      <w:r w:rsidR="004E2A3C">
        <w:rPr>
          <w:rFonts w:ascii="나눔바른고딕OTF Light" w:eastAsia="나눔바른고딕OTF Light" w:hAnsi="나눔바른고딕OTF Light" w:hint="eastAsia"/>
          <w:szCs w:val="20"/>
        </w:rPr>
        <w:t xml:space="preserve">탐구의 비중이 높을 때 경쟁률에 차이가 있을 것이라고 판단하여 탐구 비율이 </w:t>
      </w:r>
      <w:r w:rsidR="004E2A3C">
        <w:rPr>
          <w:rFonts w:ascii="나눔바른고딕OTF Light" w:eastAsia="나눔바른고딕OTF Light" w:hAnsi="나눔바른고딕OTF Light"/>
          <w:szCs w:val="20"/>
        </w:rPr>
        <w:t>33%</w:t>
      </w:r>
      <w:r w:rsidR="004E2A3C">
        <w:rPr>
          <w:rFonts w:ascii="나눔바른고딕OTF Light" w:eastAsia="나눔바른고딕OTF Light" w:hAnsi="나눔바른고딕OTF Light" w:hint="eastAsia"/>
          <w:szCs w:val="20"/>
        </w:rPr>
        <w:t>를 초과하는 학과들과 아닌 학과들의 경쟁률을 비교.</w:t>
      </w:r>
    </w:p>
    <w:p w14:paraId="206599B6" w14:textId="4ECD2903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4188D923" wp14:editId="3D49AF0C">
            <wp:extent cx="5727700" cy="221615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C694" w14:textId="0678A9F1" w:rsidR="00F52398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3814C93B" wp14:editId="5DD7E4DF">
            <wp:extent cx="5721350" cy="21209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3B6B" w14:textId="22BCBDC6" w:rsidR="00C167F4" w:rsidRDefault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4838CA01" wp14:editId="4A39B40A">
            <wp:extent cx="5727700" cy="2597150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0AF5" w14:textId="44092AA7" w:rsidR="00C167F4" w:rsidRDefault="00C167F4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간단하게 통계량을 확인해보았을 때,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탐구 반영비율이 높은 학과들(</w:t>
      </w:r>
      <w:r>
        <w:rPr>
          <w:rFonts w:ascii="나눔바른고딕OTF Light" w:eastAsia="나눔바른고딕OTF Light" w:hAnsi="나눔바른고딕OTF Light"/>
          <w:szCs w:val="20"/>
        </w:rPr>
        <w:t xml:space="preserve">33%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초과)은 자연계열 총 </w:t>
      </w:r>
      <w:r>
        <w:rPr>
          <w:rFonts w:ascii="나눔바른고딕OTF Light" w:eastAsia="나눔바른고딕OTF Light" w:hAnsi="나눔바른고딕OTF Light"/>
          <w:szCs w:val="20"/>
        </w:rPr>
        <w:t>233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개 학과 중 </w:t>
      </w:r>
      <w:r>
        <w:rPr>
          <w:rFonts w:ascii="나눔바른고딕OTF Light" w:eastAsia="나눔바른고딕OTF Light" w:hAnsi="나눔바른고딕OTF Light"/>
          <w:szCs w:val="20"/>
        </w:rPr>
        <w:t>61</w:t>
      </w:r>
      <w:r>
        <w:rPr>
          <w:rFonts w:ascii="나눔바른고딕OTF Light" w:eastAsia="나눔바른고딕OTF Light" w:hAnsi="나눔바른고딕OTF Light" w:hint="eastAsia"/>
          <w:szCs w:val="20"/>
        </w:rPr>
        <w:t>개의 학과에 해당되었으며,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평균 경쟁률은 </w:t>
      </w:r>
      <w:r>
        <w:rPr>
          <w:rFonts w:ascii="나눔바른고딕OTF Light" w:eastAsia="나눔바른고딕OTF Light" w:hAnsi="나눔바른고딕OTF Light"/>
          <w:szCs w:val="20"/>
        </w:rPr>
        <w:t>6.4579(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>6.4929)</w:t>
      </w:r>
      <w:r>
        <w:rPr>
          <w:rFonts w:ascii="나눔바른고딕OTF Light" w:eastAsia="나눔바른고딕OTF Light" w:hAnsi="나눔바른고딕OTF Light" w:hint="eastAsia"/>
          <w:szCs w:val="20"/>
        </w:rPr>
        <w:t>이 나옴.</w:t>
      </w:r>
    </w:p>
    <w:p w14:paraId="7B498906" w14:textId="77777777" w:rsidR="00C167F4" w:rsidRDefault="00C167F4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lastRenderedPageBreak/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전체 인문계열의 평균 경쟁률은 </w:t>
      </w:r>
      <w:r>
        <w:rPr>
          <w:rFonts w:ascii="나눔바른고딕OTF Light" w:eastAsia="나눔바른고딕OTF Light" w:hAnsi="나눔바른고딕OTF Light"/>
          <w:szCs w:val="20"/>
        </w:rPr>
        <w:t>5.0463(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 xml:space="preserve">3.616),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탐구 반영비율 </w:t>
      </w:r>
      <w:r>
        <w:rPr>
          <w:rFonts w:ascii="나눔바른고딕OTF Light" w:eastAsia="나눔바른고딕OTF Light" w:hAnsi="나눔바른고딕OTF Light"/>
          <w:szCs w:val="20"/>
        </w:rPr>
        <w:t xml:space="preserve">33%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이하 학과들의 평균 경쟁률은 </w:t>
      </w:r>
      <w:r>
        <w:rPr>
          <w:rFonts w:ascii="나눔바른고딕OTF Light" w:eastAsia="나눔바른고딕OTF Light" w:hAnsi="나눔바른고딕OTF Light"/>
          <w:szCs w:val="20"/>
        </w:rPr>
        <w:t>4.5456(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>1.4087)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으로 </w:t>
      </w:r>
      <w:r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탐구</w:t>
      </w:r>
      <w:r w:rsidRPr="003568A0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 xml:space="preserve"> 반영비율이 높은 학과들의 경쟁률이 더 </w:t>
      </w:r>
      <w:r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높</w:t>
      </w:r>
      <w:r w:rsidRPr="003568A0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게 나온다</w:t>
      </w:r>
      <w:r>
        <w:rPr>
          <w:rFonts w:ascii="나눔바른고딕OTF Light" w:eastAsia="나눔바른고딕OTF Light" w:hAnsi="나눔바른고딕OTF Light" w:hint="eastAsia"/>
          <w:szCs w:val="20"/>
        </w:rPr>
        <w:t>고 짐작할 수 있음.</w:t>
      </w:r>
    </w:p>
    <w:p w14:paraId="75BBDA34" w14:textId="77777777" w:rsidR="00C167F4" w:rsidRDefault="00C167F4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위와 마찬가지로 </w:t>
      </w:r>
      <w:r>
        <w:rPr>
          <w:rFonts w:ascii="나눔바른고딕OTF Light" w:eastAsia="나눔바른고딕OTF Light" w:hAnsi="나눔바른고딕OTF Light"/>
          <w:szCs w:val="20"/>
        </w:rPr>
        <w:t>Mannwhitney</w:t>
      </w:r>
      <w:r>
        <w:rPr>
          <w:rFonts w:ascii="나눔바른고딕OTF Light" w:eastAsia="나눔바른고딕OTF Light" w:hAnsi="나눔바른고딕OTF Light" w:hint="eastAsia"/>
          <w:szCs w:val="20"/>
        </w:rPr>
        <w:t>를 사용하여 두 집단 간 차이가 존재하는지 확인.</w:t>
      </w:r>
    </w:p>
    <w:p w14:paraId="7C9DA158" w14:textId="65DCDCE5" w:rsidR="00E05E0F" w:rsidRDefault="00401DF7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noProof/>
          <w:szCs w:val="20"/>
        </w:rPr>
        <w:drawing>
          <wp:inline distT="0" distB="0" distL="0" distR="0" wp14:anchorId="62D00961" wp14:editId="07CF8ABE">
            <wp:extent cx="5731510" cy="475615"/>
            <wp:effectExtent l="0" t="0" r="254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2D0F" w14:textId="084AE48F" w:rsidR="00401DF7" w:rsidRDefault="00401DF7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확인 결과,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탐구 반영비율 </w:t>
      </w:r>
      <w:r>
        <w:rPr>
          <w:rFonts w:ascii="나눔바른고딕OTF Light" w:eastAsia="나눔바른고딕OTF Light" w:hAnsi="나눔바른고딕OTF Light"/>
          <w:szCs w:val="20"/>
        </w:rPr>
        <w:t xml:space="preserve">33% </w:t>
      </w:r>
      <w:r>
        <w:rPr>
          <w:rFonts w:ascii="나눔바른고딕OTF Light" w:eastAsia="나눔바른고딕OTF Light" w:hAnsi="나눔바른고딕OTF Light" w:hint="eastAsia"/>
          <w:szCs w:val="20"/>
        </w:rPr>
        <w:t>초과 학과들의 경쟁률 평균과 이하 학과들의 경쟁률 평균은 다르다고 볼 수 있었음.</w:t>
      </w:r>
    </w:p>
    <w:p w14:paraId="3C2F05E9" w14:textId="67AA2F16" w:rsidR="00401DF7" w:rsidRDefault="00401DF7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하지만 분석대상 중 중앙대-소프트웨어학부와 창의</w:t>
      </w:r>
      <w:r>
        <w:rPr>
          <w:rFonts w:ascii="나눔바른고딕OTF Light" w:eastAsia="나눔바른고딕OTF Light" w:hAnsi="나눔바른고딕OTF Light"/>
          <w:szCs w:val="20"/>
        </w:rPr>
        <w:t>ICT</w:t>
      </w:r>
      <w:r>
        <w:rPr>
          <w:rFonts w:ascii="나눔바른고딕OTF Light" w:eastAsia="나눔바른고딕OTF Light" w:hAnsi="나눔바른고딕OTF Light" w:hint="eastAsia"/>
          <w:szCs w:val="20"/>
        </w:rPr>
        <w:t>공과대학의 경쟁률이 타 학과에 비해 상당히 높은 값을 차지하고 있어 이 두 학과를 제외하고 재분석 실시.</w:t>
      </w:r>
    </w:p>
    <w:p w14:paraId="06DD5B9A" w14:textId="4808797D" w:rsidR="00401DF7" w:rsidRDefault="00401DF7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noProof/>
          <w:szCs w:val="20"/>
        </w:rPr>
        <w:drawing>
          <wp:inline distT="0" distB="0" distL="0" distR="0" wp14:anchorId="27E3A57D" wp14:editId="023FE455">
            <wp:extent cx="5727700" cy="2051050"/>
            <wp:effectExtent l="0" t="0" r="635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9471" w14:textId="75E8C675" w:rsidR="00401DF7" w:rsidRDefault="00401DF7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경쟁률 이상치로 판단되는 두 값을 제외하고 기초 통계량 및</w:t>
      </w:r>
      <w:r>
        <w:rPr>
          <w:rFonts w:ascii="나눔바른고딕OTF Light" w:eastAsia="나눔바른고딕OTF Light" w:hAnsi="나눔바른고딕OTF Light"/>
          <w:szCs w:val="20"/>
        </w:rPr>
        <w:t>Mannwhitney</w:t>
      </w:r>
      <w:r>
        <w:rPr>
          <w:rFonts w:ascii="나눔바른고딕OTF Light" w:eastAsia="나눔바른고딕OTF Light" w:hAnsi="나눔바른고딕OTF Light" w:hint="eastAsia"/>
          <w:szCs w:val="20"/>
        </w:rPr>
        <w:t>로 분석한 결과,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경쟁률은 평균 </w:t>
      </w:r>
      <w:r>
        <w:rPr>
          <w:rFonts w:ascii="나눔바른고딕OTF Light" w:eastAsia="나눔바른고딕OTF Light" w:hAnsi="나눔바른고딕OTF Light"/>
          <w:szCs w:val="20"/>
        </w:rPr>
        <w:t>5.0367(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표준편차 </w:t>
      </w:r>
      <w:r>
        <w:rPr>
          <w:rFonts w:ascii="나눔바른고딕OTF Light" w:eastAsia="나눔바른고딕OTF Light" w:hAnsi="나눔바른고딕OTF Light"/>
          <w:szCs w:val="20"/>
        </w:rPr>
        <w:t>1.4263)</w:t>
      </w:r>
      <w:r>
        <w:rPr>
          <w:rFonts w:ascii="나눔바른고딕OTF Light" w:eastAsia="나눔바른고딕OTF Light" w:hAnsi="나눔바른고딕OTF Light" w:hint="eastAsia"/>
          <w:szCs w:val="20"/>
        </w:rPr>
        <w:t>이 나왔고,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401DF7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탐구 반영비율이 높은 학과들의 경쟁률과 탐구 반영비율이 낮은 학과들의 경쟁률이 차이가 있다</w:t>
      </w:r>
      <w:r>
        <w:rPr>
          <w:rFonts w:ascii="나눔바른고딕OTF Light" w:eastAsia="나눔바른고딕OTF Light" w:hAnsi="나눔바른고딕OTF Light" w:hint="eastAsia"/>
          <w:szCs w:val="20"/>
        </w:rPr>
        <w:t>는 결과가 나옴.</w:t>
      </w:r>
    </w:p>
    <w:p w14:paraId="7E126638" w14:textId="7E5373BA" w:rsidR="00401DF7" w:rsidRDefault="00401DF7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401DF7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탐구 반영비율이 높은 학과들의 경쟁률이 여전히 더 높게 나온다</w:t>
      </w:r>
      <w:r>
        <w:rPr>
          <w:rFonts w:ascii="나눔바른고딕OTF Light" w:eastAsia="나눔바른고딕OTF Light" w:hAnsi="나눔바른고딕OTF Light" w:hint="eastAsia"/>
          <w:szCs w:val="20"/>
        </w:rPr>
        <w:t>고 볼 수 있음.</w:t>
      </w:r>
    </w:p>
    <w:p w14:paraId="53387226" w14:textId="552B63B9" w:rsidR="00B629CF" w:rsidRDefault="00B436CD" w:rsidP="00C167F4">
      <w:pPr>
        <w:widowControl/>
        <w:wordWrap/>
        <w:autoSpaceDE/>
        <w:autoSpaceDN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szCs w:val="20"/>
        </w:rPr>
        <w:br w:type="page"/>
      </w:r>
    </w:p>
    <w:p w14:paraId="6F6AC3AD" w14:textId="147A3DC5" w:rsidR="005776F4" w:rsidRDefault="005776F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 w:val="32"/>
          <w:szCs w:val="32"/>
        </w:rPr>
      </w:pPr>
      <w:r w:rsidRPr="005776F4">
        <w:rPr>
          <w:rFonts w:ascii="나눔바른고딕OTF Light" w:eastAsia="나눔바른고딕OTF Light" w:hAnsi="나눔바른고딕OTF Light" w:hint="eastAsia"/>
          <w:sz w:val="32"/>
          <w:szCs w:val="32"/>
        </w:rPr>
        <w:lastRenderedPageBreak/>
        <w:t>6</w:t>
      </w:r>
      <w:r w:rsidRPr="005776F4">
        <w:rPr>
          <w:rFonts w:ascii="나눔바른고딕OTF Light" w:eastAsia="나눔바른고딕OTF Light" w:hAnsi="나눔바른고딕OTF Light"/>
          <w:sz w:val="32"/>
          <w:szCs w:val="32"/>
        </w:rPr>
        <w:t xml:space="preserve">. </w:t>
      </w:r>
      <w:r w:rsidRPr="005776F4">
        <w:rPr>
          <w:rFonts w:ascii="나눔바른고딕OTF Light" w:eastAsia="나눔바른고딕OTF Light" w:hAnsi="나눔바른고딕OTF Light" w:hint="eastAsia"/>
          <w:sz w:val="32"/>
          <w:szCs w:val="32"/>
        </w:rPr>
        <w:t>결론</w:t>
      </w:r>
    </w:p>
    <w:p w14:paraId="312D0EC3" w14:textId="47E18218" w:rsidR="005776F4" w:rsidRDefault="005776F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다각도로 분석한 결과,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최종 경쟁률(최종 지원자 수</w:t>
      </w:r>
      <w:r>
        <w:rPr>
          <w:rFonts w:ascii="나눔바른고딕OTF Light" w:eastAsia="나눔바른고딕OTF Light" w:hAnsi="나눔바른고딕OTF Light"/>
          <w:szCs w:val="20"/>
        </w:rPr>
        <w:t>)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에 영향을 미치는 변수는 여러 변수가 존재하지만 특히 </w:t>
      </w:r>
      <w:r w:rsidRPr="005776F4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작년 지원자 수 및 당년도 시점 별 지원자 수 차이에 의해 결정이 난다</w:t>
      </w:r>
      <w:r>
        <w:rPr>
          <w:rFonts w:ascii="나눔바른고딕OTF Light" w:eastAsia="나눔바른고딕OTF Light" w:hAnsi="나눔바른고딕OTF Light" w:hint="eastAsia"/>
          <w:szCs w:val="20"/>
        </w:rPr>
        <w:t>고 볼 수 있음.</w:t>
      </w:r>
    </w:p>
    <w:p w14:paraId="3148AA3C" w14:textId="327C6BA4" w:rsidR="00ED27AD" w:rsidRDefault="00ED27AD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경쟁률로 볼 경우,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예측이 어렵기 때문에</w:t>
      </w:r>
      <w:r>
        <w:rPr>
          <w:rFonts w:ascii="나눔바른고딕OTF Light" w:eastAsia="나눔바른고딕OTF Light" w:hAnsi="나눔바른고딕OTF Light"/>
          <w:szCs w:val="20"/>
        </w:rPr>
        <w:t>(</w:t>
      </w:r>
      <w:r>
        <w:rPr>
          <w:rFonts w:ascii="나눔바른고딕OTF Light" w:eastAsia="나눔바른고딕OTF Light" w:hAnsi="나눔바른고딕OTF Light" w:hint="eastAsia"/>
          <w:szCs w:val="20"/>
        </w:rPr>
        <w:t>모집인원의 변동에 대한 예측이 어려움,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경쟁률은 대개 </w:t>
      </w:r>
      <w:r>
        <w:rPr>
          <w:rFonts w:ascii="나눔바른고딕OTF Light" w:eastAsia="나눔바른고딕OTF Light" w:hAnsi="나눔바른고딕OTF Light"/>
          <w:szCs w:val="20"/>
        </w:rPr>
        <w:t xml:space="preserve">20 </w:t>
      </w:r>
      <w:r>
        <w:rPr>
          <w:rFonts w:ascii="나눔바른고딕OTF Light" w:eastAsia="나눔바른고딕OTF Light" w:hAnsi="나눔바른고딕OTF Light" w:hint="eastAsia"/>
          <w:szCs w:val="20"/>
        </w:rPr>
        <w:t>이하의 작은 수로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수치 변동에 크게 영향을 받음)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ED27AD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지원자 수를 이용하여 예측에 활용하는 것이 좋음</w:t>
      </w:r>
      <w:r>
        <w:rPr>
          <w:rFonts w:ascii="나눔바른고딕OTF Light" w:eastAsia="나눔바른고딕OTF Light" w:hAnsi="나눔바른고딕OTF Light" w:hint="eastAsia"/>
          <w:szCs w:val="20"/>
        </w:rPr>
        <w:t>.</w:t>
      </w:r>
    </w:p>
    <w:p w14:paraId="7E22F719" w14:textId="628B947D" w:rsidR="005776F4" w:rsidRDefault="005776F4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5776F4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모집단위의 변경(학과 통폐합 등)으로 모집인원이 크게 변동되는 경우,</w:t>
      </w:r>
      <w:r w:rsidRPr="005776F4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 </w:t>
      </w:r>
      <w:r w:rsidRPr="005776F4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예측이 어려우므로 이 경우에는 당년도 지원자 수의 차이로</w:t>
      </w:r>
      <w:r w:rsidRPr="005776F4">
        <w:rPr>
          <w:rFonts w:ascii="나눔바른고딕OTF Light" w:eastAsia="나눔바른고딕OTF Light" w:hAnsi="나눔바른고딕OTF Light"/>
          <w:b/>
          <w:bCs/>
          <w:color w:val="FF0000"/>
          <w:szCs w:val="20"/>
        </w:rPr>
        <w:t xml:space="preserve"> </w:t>
      </w:r>
      <w:r w:rsidRPr="005776F4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추정</w:t>
      </w:r>
      <w:r>
        <w:rPr>
          <w:rFonts w:ascii="나눔바른고딕OTF Light" w:eastAsia="나눔바른고딕OTF Light" w:hAnsi="나눔바른고딕OTF Light" w:hint="eastAsia"/>
          <w:szCs w:val="20"/>
        </w:rPr>
        <w:t>하는 것이 좋음.</w:t>
      </w:r>
    </w:p>
    <w:p w14:paraId="1FCC6B3C" w14:textId="0591CC5E" w:rsidR="00401DF7" w:rsidRDefault="00401DF7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기타 변수를 활용하여 경쟁률에 유의미한 차이가 있는지 확인한 결과,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C85CAD" w:rsidRPr="00C85CAD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인문계열에서는 수학 반영비율이 높은 학과들은 상대적으로 더 낮은 경쟁률</w:t>
      </w:r>
      <w:r w:rsidR="00C85CAD">
        <w:rPr>
          <w:rFonts w:ascii="나눔바른고딕OTF Light" w:eastAsia="나눔바른고딕OTF Light" w:hAnsi="나눔바른고딕OTF Light" w:hint="eastAsia"/>
          <w:szCs w:val="20"/>
        </w:rPr>
        <w:t>을 보였고,</w:t>
      </w:r>
      <w:r w:rsidR="00C85CAD">
        <w:rPr>
          <w:rFonts w:ascii="나눔바른고딕OTF Light" w:eastAsia="나눔바른고딕OTF Light" w:hAnsi="나눔바른고딕OTF Light"/>
          <w:szCs w:val="20"/>
        </w:rPr>
        <w:t xml:space="preserve"> </w:t>
      </w:r>
      <w:r w:rsidR="00C85CAD" w:rsidRPr="00C85CAD">
        <w:rPr>
          <w:rFonts w:ascii="나눔바른고딕OTF Light" w:eastAsia="나눔바른고딕OTF Light" w:hAnsi="나눔바른고딕OTF Light" w:hint="eastAsia"/>
          <w:b/>
          <w:bCs/>
          <w:color w:val="FF0000"/>
          <w:szCs w:val="20"/>
        </w:rPr>
        <w:t>자연계열에서는 탐구 반영비율이 높은 학과들이 상대적으로 더 높은 경쟁률</w:t>
      </w:r>
      <w:r w:rsidR="00C85CAD">
        <w:rPr>
          <w:rFonts w:ascii="나눔바른고딕OTF Light" w:eastAsia="나눔바른고딕OTF Light" w:hAnsi="나눔바른고딕OTF Light" w:hint="eastAsia"/>
          <w:szCs w:val="20"/>
        </w:rPr>
        <w:t>을 보였음.</w:t>
      </w:r>
    </w:p>
    <w:p w14:paraId="7B64465D" w14:textId="4552A3CC" w:rsidR="005776F4" w:rsidRDefault="00ED27AD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/>
          <w:szCs w:val="20"/>
        </w:rPr>
        <w:t xml:space="preserve">- </w:t>
      </w:r>
      <w:r w:rsidR="00587D01">
        <w:rPr>
          <w:rFonts w:ascii="나눔바른고딕OTF Light" w:eastAsia="나눔바른고딕OTF Light" w:hAnsi="나눔바른고딕OTF Light" w:hint="eastAsia"/>
          <w:szCs w:val="20"/>
        </w:rPr>
        <w:t>경쟁률에 영향을 미치는 요소는 분석한 변수들 외의 다른 부분들도 상당히 많으므로 정확한 분석을 하기 위해서는 보다 다양한 변수가 있는 데이터 셋이 필요.</w:t>
      </w:r>
    </w:p>
    <w:p w14:paraId="0E62B576" w14:textId="4559F6EF" w:rsidR="00587D01" w:rsidRDefault="00587D01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p w14:paraId="2762FEED" w14:textId="61A773E8" w:rsidR="00C85CAD" w:rsidRDefault="00C85CAD" w:rsidP="00796AFE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끝맺음말)</w:t>
      </w:r>
    </w:p>
    <w:p w14:paraId="47D14189" w14:textId="41548605" w:rsidR="00C85CAD" w:rsidRDefault="00C85CAD" w:rsidP="00C85CAD">
      <w:pPr>
        <w:tabs>
          <w:tab w:val="left" w:pos="1990"/>
        </w:tabs>
        <w:ind w:firstLineChars="100" w:firstLine="178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경쟁률에 유의미한 영향을 미치는 변수는 현재 분석한 변수들 외에도 더 많은 변수들이 존재한다.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모집단위명 변동에 따른 변동이 존재할 수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있고,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학교의 위치 변경 등도 주요 사유가 될 수 있다</w:t>
      </w:r>
      <w:r>
        <w:rPr>
          <w:rFonts w:ascii="나눔바른고딕OTF Light" w:eastAsia="나눔바른고딕OTF Light" w:hAnsi="나눔바른고딕OTF Light"/>
          <w:szCs w:val="20"/>
        </w:rPr>
        <w:t>(</w:t>
      </w:r>
      <w:r>
        <w:rPr>
          <w:rFonts w:ascii="나눔바른고딕OTF Light" w:eastAsia="나눔바른고딕OTF Light" w:hAnsi="나눔바른고딕OTF Light" w:hint="eastAsia"/>
          <w:szCs w:val="20"/>
        </w:rPr>
        <w:t>모집단위명 변경에 따른 경쟁률 변동의 경우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자체적으로 확인하였을 때에는 변경의 정도를 자체적으로 지정하기 어려운 점과 임의로 설정하여 분석하였으나 차이가 있다고 볼 수 없었음</w:t>
      </w:r>
      <w:r>
        <w:rPr>
          <w:rFonts w:ascii="나눔바른고딕OTF Light" w:eastAsia="나눔바른고딕OTF Light" w:hAnsi="나눔바른고딕OTF Light"/>
          <w:szCs w:val="20"/>
        </w:rPr>
        <w:t xml:space="preserve">). </w:t>
      </w:r>
      <w:r>
        <w:rPr>
          <w:rFonts w:ascii="나눔바른고딕OTF Light" w:eastAsia="나눔바른고딕OTF Light" w:hAnsi="나눔바른고딕OTF Light" w:hint="eastAsia"/>
          <w:szCs w:val="20"/>
        </w:rPr>
        <w:t>그리고 경쟁률은 다양한 데이터들이 복합적으로 상호작용하고 전혀 예측하지 못한 제3변수 등으로 인해 쉽게 예측하기가 어렵다.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이러한 연유로 </w:t>
      </w:r>
      <w:r>
        <w:rPr>
          <w:rFonts w:ascii="나눔바른고딕OTF Light" w:eastAsia="나눔바른고딕OTF Light" w:hAnsi="나눔바른고딕OTF Light"/>
          <w:szCs w:val="20"/>
        </w:rPr>
        <w:t>“</w:t>
      </w:r>
      <w:r>
        <w:rPr>
          <w:rFonts w:ascii="나눔바른고딕OTF Light" w:eastAsia="나눔바른고딕OTF Light" w:hAnsi="나눔바른고딕OTF Light" w:hint="eastAsia"/>
          <w:szCs w:val="20"/>
        </w:rPr>
        <w:t>당년도 마감 전 공개되는 데이터를 토대로 최종 예상 경쟁률을 예측해보자</w:t>
      </w:r>
      <w:r>
        <w:rPr>
          <w:rFonts w:ascii="나눔바른고딕OTF Light" w:eastAsia="나눔바른고딕OTF Light" w:hAnsi="나눔바른고딕OTF Light"/>
          <w:szCs w:val="20"/>
        </w:rPr>
        <w:t>”</w:t>
      </w:r>
      <w:r>
        <w:rPr>
          <w:rFonts w:ascii="나눔바른고딕OTF Light" w:eastAsia="나눔바른고딕OTF Light" w:hAnsi="나눔바른고딕OTF Light" w:hint="eastAsia"/>
          <w:szCs w:val="20"/>
        </w:rPr>
        <w:t>고 생각하였고,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이를 경쟁률이 아닌 </w:t>
      </w:r>
      <w:r w:rsidRPr="00444D3A">
        <w:rPr>
          <w:rFonts w:ascii="나눔바른고딕OTF Light" w:eastAsia="나눔바른고딕OTF Light" w:hAnsi="나눔바른고딕OTF Light" w:hint="eastAsia"/>
          <w:b/>
          <w:bCs/>
          <w:szCs w:val="20"/>
        </w:rPr>
        <w:t>지원자 수로 변경하여 확인했을 때 유의미한 결론</w:t>
      </w:r>
      <w:r>
        <w:rPr>
          <w:rFonts w:ascii="나눔바른고딕OTF Light" w:eastAsia="나눔바른고딕OTF Light" w:hAnsi="나눔바른고딕OTF Light" w:hint="eastAsia"/>
          <w:szCs w:val="20"/>
        </w:rPr>
        <w:t>을 도출할 수 있었다.</w:t>
      </w:r>
    </w:p>
    <w:p w14:paraId="62A64927" w14:textId="3EB7716B" w:rsidR="00C85CAD" w:rsidRDefault="00C85CAD" w:rsidP="00C85CAD">
      <w:pPr>
        <w:tabs>
          <w:tab w:val="left" w:pos="1990"/>
        </w:tabs>
        <w:ind w:firstLineChars="100" w:firstLine="178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 xml:space="preserve">하지만 이러한 예측은 </w:t>
      </w:r>
      <w:r w:rsidRPr="00444D3A">
        <w:rPr>
          <w:rFonts w:ascii="나눔바른고딕OTF Light" w:eastAsia="나눔바른고딕OTF Light" w:hAnsi="나눔바른고딕OTF Light" w:hint="eastAsia"/>
          <w:b/>
          <w:bCs/>
          <w:szCs w:val="20"/>
        </w:rPr>
        <w:t>이상치에 큰 영향</w:t>
      </w:r>
      <w:r>
        <w:rPr>
          <w:rFonts w:ascii="나눔바른고딕OTF Light" w:eastAsia="나눔바른고딕OTF Light" w:hAnsi="나눔바른고딕OTF Light" w:hint="eastAsia"/>
          <w:szCs w:val="20"/>
        </w:rPr>
        <w:t>을 받는다.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일례로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위의 분석 중 중앙대의 경우 </w:t>
      </w:r>
      <w:r>
        <w:rPr>
          <w:rFonts w:ascii="나눔바른고딕OTF Light" w:eastAsia="나눔바른고딕OTF Light" w:hAnsi="나눔바른고딕OTF Light"/>
          <w:szCs w:val="20"/>
        </w:rPr>
        <w:t>2022</w:t>
      </w:r>
      <w:r>
        <w:rPr>
          <w:rFonts w:ascii="나눔바른고딕OTF Light" w:eastAsia="나눔바른고딕OTF Light" w:hAnsi="나눔바른고딕OTF Light" w:hint="eastAsia"/>
          <w:szCs w:val="20"/>
        </w:rPr>
        <w:t>학년도에는 통합선발을 하면서 경쟁률과 지원자 수가 평균치를 크게 벗어난 값이 나왔는데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이를 어떻게 활용하느냐에 따라 결과가 크게 바뀐다.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따라서,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 xml:space="preserve">올해의 최종 경쟁률(지원자 수)을 예측하고 싶다면 </w:t>
      </w:r>
      <w:r w:rsidR="00656C25">
        <w:rPr>
          <w:rFonts w:ascii="나눔바른고딕OTF Light" w:eastAsia="나눔바른고딕OTF Light" w:hAnsi="나눔바른고딕OTF Light" w:hint="eastAsia"/>
          <w:szCs w:val="20"/>
        </w:rPr>
        <w:t>당년도의 입시 요강을 확인하여 모집사항을 꾸준히 파악하여야 한다.</w:t>
      </w:r>
    </w:p>
    <w:p w14:paraId="519B07E3" w14:textId="1004F66F" w:rsidR="00AB4C63" w:rsidRDefault="00AB4C63" w:rsidP="00EC29A7">
      <w:pPr>
        <w:tabs>
          <w:tab w:val="left" w:pos="1990"/>
        </w:tabs>
        <w:ind w:firstLineChars="100" w:firstLine="178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또한 이 레포트는 서울 중상위권 이상 대학으로만 분석한 것으로,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일반화를 위해서는 더 많은 표본이 필요하다.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 w:rsidRPr="00AB4C63">
        <w:rPr>
          <w:rFonts w:ascii="나눔바른고딕OTF Light" w:eastAsia="나눔바른고딕OTF Light" w:hAnsi="나눔바른고딕OTF Light" w:hint="eastAsia"/>
          <w:b/>
          <w:bCs/>
          <w:szCs w:val="20"/>
        </w:rPr>
        <w:t>즉시 상용화에는 어려움</w:t>
      </w:r>
      <w:r>
        <w:rPr>
          <w:rFonts w:ascii="나눔바른고딕OTF Light" w:eastAsia="나눔바른고딕OTF Light" w:hAnsi="나눔바른고딕OTF Light" w:hint="eastAsia"/>
          <w:szCs w:val="20"/>
        </w:rPr>
        <w:t>이 있으나,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현 레포트에서의 결론들을 토대로 어떠한 변수를 조금 더 중점적으로 볼 필요성이 있는지를 파악하는 자료로 사용하면 될</w:t>
      </w:r>
      <w:r>
        <w:rPr>
          <w:rFonts w:ascii="나눔바른고딕OTF Light" w:eastAsia="나눔바른고딕OTF Light" w:hAnsi="나눔바른고딕OTF Light"/>
          <w:szCs w:val="20"/>
        </w:rPr>
        <w:t xml:space="preserve"> </w:t>
      </w:r>
      <w:r>
        <w:rPr>
          <w:rFonts w:ascii="나눔바른고딕OTF Light" w:eastAsia="나눔바른고딕OTF Light" w:hAnsi="나눔바른고딕OTF Light" w:hint="eastAsia"/>
          <w:szCs w:val="20"/>
        </w:rPr>
        <w:t>것이다.</w:t>
      </w:r>
      <w:r w:rsidR="00EC29A7">
        <w:rPr>
          <w:rFonts w:ascii="나눔바른고딕OTF Light" w:eastAsia="나눔바른고딕OTF Light" w:hAnsi="나눔바른고딕OTF Light" w:hint="eastAsia"/>
          <w:szCs w:val="20"/>
        </w:rPr>
        <w:t xml:space="preserve"> </w:t>
      </w:r>
    </w:p>
    <w:p w14:paraId="296EB719" w14:textId="17730B75" w:rsidR="00EC29A7" w:rsidRDefault="00EC29A7" w:rsidP="00EC29A7">
      <w:pPr>
        <w:tabs>
          <w:tab w:val="left" w:pos="1990"/>
        </w:tabs>
        <w:ind w:firstLineChars="100" w:firstLine="178"/>
        <w:rPr>
          <w:rFonts w:ascii="나눔바른고딕OTF Light" w:eastAsia="나눔바른고딕OTF Light" w:hAnsi="나눔바른고딕OTF Light"/>
          <w:szCs w:val="20"/>
        </w:rPr>
      </w:pPr>
    </w:p>
    <w:p w14:paraId="338B4505" w14:textId="51A413E5" w:rsidR="00EC29A7" w:rsidRDefault="00EC29A7" w:rsidP="00EC29A7">
      <w:pPr>
        <w:tabs>
          <w:tab w:val="left" w:pos="1990"/>
        </w:tabs>
        <w:ind w:firstLineChars="100" w:firstLine="178"/>
        <w:rPr>
          <w:rFonts w:ascii="나눔바른고딕OTF Light" w:eastAsia="나눔바른고딕OTF Light" w:hAnsi="나눔바른고딕OTF Light"/>
          <w:szCs w:val="20"/>
        </w:rPr>
      </w:pPr>
      <w:r>
        <w:rPr>
          <w:rFonts w:ascii="나눔바른고딕OTF Light" w:eastAsia="나눔바른고딕OTF Light" w:hAnsi="나눔바른고딕OTF Light" w:hint="eastAsia"/>
          <w:szCs w:val="20"/>
        </w:rPr>
        <w:t>-</w:t>
      </w:r>
      <w:r>
        <w:rPr>
          <w:rFonts w:ascii="나눔바른고딕OTF Light" w:eastAsia="나눔바른고딕OTF Light" w:hAnsi="나눔바른고딕OTF Light"/>
          <w:szCs w:val="20"/>
        </w:rPr>
        <w:t xml:space="preserve"> Python code –</w:t>
      </w:r>
    </w:p>
    <w:p w14:paraId="40742D87" w14:textId="09266D0B" w:rsidR="00EC29A7" w:rsidRDefault="00F102C7" w:rsidP="00EC29A7">
      <w:pPr>
        <w:tabs>
          <w:tab w:val="left" w:pos="1990"/>
        </w:tabs>
        <w:ind w:firstLineChars="100" w:firstLine="178"/>
        <w:rPr>
          <w:rFonts w:ascii="나눔바른고딕OTF Light" w:eastAsia="나눔바른고딕OTF Light" w:hAnsi="나눔바른고딕OTF Light"/>
          <w:szCs w:val="20"/>
        </w:rPr>
      </w:pPr>
      <w:hyperlink r:id="rId46" w:history="1">
        <w:r w:rsidRPr="001120EC">
          <w:rPr>
            <w:rStyle w:val="a6"/>
            <w:rFonts w:ascii="나눔바른고딕OTF Light" w:eastAsia="나눔바른고딕OTF Light" w:hAnsi="나눔바른고딕OTF Light"/>
            <w:szCs w:val="20"/>
          </w:rPr>
          <w:t>https://github.com/zaegeon/Workspace/blob/main/</w:t>
        </w:r>
        <w:r w:rsidRPr="001120EC">
          <w:rPr>
            <w:rStyle w:val="a6"/>
            <w:rFonts w:ascii="나눔바른고딕OTF Light" w:eastAsia="나눔바른고딕OTF Light" w:hAnsi="나눔바른고딕OTF Light" w:hint="eastAsia"/>
            <w:szCs w:val="20"/>
          </w:rPr>
          <w:t>C</w:t>
        </w:r>
        <w:r w:rsidRPr="001120EC">
          <w:rPr>
            <w:rStyle w:val="a6"/>
            <w:rFonts w:ascii="나눔바른고딕OTF Light" w:eastAsia="나눔바른고딕OTF Light" w:hAnsi="나눔바른고딕OTF Light"/>
            <w:szCs w:val="20"/>
          </w:rPr>
          <w:t>ompetition/comp_rate_1</w:t>
        </w:r>
      </w:hyperlink>
    </w:p>
    <w:p w14:paraId="187C2D48" w14:textId="20D257E8" w:rsidR="00EC29A7" w:rsidRDefault="00F102C7" w:rsidP="00EC29A7">
      <w:pPr>
        <w:tabs>
          <w:tab w:val="left" w:pos="1990"/>
        </w:tabs>
        <w:ind w:firstLineChars="100" w:firstLine="178"/>
        <w:rPr>
          <w:rFonts w:ascii="나눔바른고딕OTF Light" w:eastAsia="나눔바른고딕OTF Light" w:hAnsi="나눔바른고딕OTF Light"/>
          <w:szCs w:val="20"/>
        </w:rPr>
      </w:pPr>
      <w:hyperlink r:id="rId47" w:history="1">
        <w:r w:rsidRPr="001120EC">
          <w:rPr>
            <w:rStyle w:val="a6"/>
            <w:rFonts w:ascii="나눔바른고딕OTF Light" w:eastAsia="나눔바른고딕OTF Light" w:hAnsi="나눔바른고딕OTF Light"/>
            <w:szCs w:val="20"/>
          </w:rPr>
          <w:t>https://github.com/zaegeon/Workspace/blob/main/Competition/comp_rate_2</w:t>
        </w:r>
      </w:hyperlink>
    </w:p>
    <w:p w14:paraId="5C7F033C" w14:textId="66407335" w:rsidR="00EC29A7" w:rsidRDefault="00F102C7" w:rsidP="00EC29A7">
      <w:pPr>
        <w:tabs>
          <w:tab w:val="left" w:pos="1990"/>
        </w:tabs>
        <w:ind w:firstLineChars="100" w:firstLine="178"/>
        <w:rPr>
          <w:rFonts w:ascii="나눔바른고딕OTF Light" w:eastAsia="나눔바른고딕OTF Light" w:hAnsi="나눔바른고딕OTF Light"/>
          <w:szCs w:val="20"/>
        </w:rPr>
      </w:pPr>
      <w:hyperlink r:id="rId48" w:history="1">
        <w:r w:rsidRPr="001120EC">
          <w:rPr>
            <w:rStyle w:val="a6"/>
            <w:rFonts w:ascii="나눔바른고딕OTF Light" w:eastAsia="나눔바른고딕OTF Light" w:hAnsi="나눔바른고딕OTF Light"/>
            <w:szCs w:val="20"/>
          </w:rPr>
          <w:t>https://github.com/zaegeon/Workspace/blob/main/Competition/comp_rate_3</w:t>
        </w:r>
      </w:hyperlink>
    </w:p>
    <w:p w14:paraId="34AE5017" w14:textId="77777777" w:rsidR="00EC29A7" w:rsidRPr="00EC29A7" w:rsidRDefault="00EC29A7" w:rsidP="00EC29A7">
      <w:pPr>
        <w:tabs>
          <w:tab w:val="left" w:pos="1990"/>
        </w:tabs>
        <w:rPr>
          <w:rFonts w:ascii="나눔바른고딕OTF Light" w:eastAsia="나눔바른고딕OTF Light" w:hAnsi="나눔바른고딕OTF Light"/>
          <w:szCs w:val="20"/>
        </w:rPr>
      </w:pPr>
    </w:p>
    <w:sectPr w:rsidR="00EC29A7" w:rsidRPr="00EC29A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D874F" w14:textId="77777777" w:rsidR="00980025" w:rsidRDefault="00980025" w:rsidP="00A2596D">
      <w:pPr>
        <w:spacing w:after="0" w:line="240" w:lineRule="auto"/>
      </w:pPr>
      <w:r>
        <w:separator/>
      </w:r>
    </w:p>
  </w:endnote>
  <w:endnote w:type="continuationSeparator" w:id="0">
    <w:p w14:paraId="3160BA72" w14:textId="77777777" w:rsidR="00980025" w:rsidRDefault="00980025" w:rsidP="00A259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바른고딕OTF Light">
    <w:panose1 w:val="02000303000000000000"/>
    <w:charset w:val="81"/>
    <w:family w:val="modern"/>
    <w:notTrueType/>
    <w:pitch w:val="variable"/>
    <w:sig w:usb0="800002A7" w:usb1="19DFFCFB" w:usb2="00000014" w:usb3="00000000" w:csb0="003A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C9C31" w14:textId="77777777" w:rsidR="00980025" w:rsidRDefault="00980025" w:rsidP="00A2596D">
      <w:pPr>
        <w:spacing w:after="0" w:line="240" w:lineRule="auto"/>
      </w:pPr>
      <w:r>
        <w:separator/>
      </w:r>
    </w:p>
  </w:footnote>
  <w:footnote w:type="continuationSeparator" w:id="0">
    <w:p w14:paraId="04399D7D" w14:textId="77777777" w:rsidR="00980025" w:rsidRDefault="00980025" w:rsidP="00A259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7F8"/>
    <w:rsid w:val="0001744F"/>
    <w:rsid w:val="000456BE"/>
    <w:rsid w:val="00072C5F"/>
    <w:rsid w:val="00080D99"/>
    <w:rsid w:val="00083C6A"/>
    <w:rsid w:val="000C292C"/>
    <w:rsid w:val="000C60EA"/>
    <w:rsid w:val="000F4F6F"/>
    <w:rsid w:val="00145380"/>
    <w:rsid w:val="001662E4"/>
    <w:rsid w:val="001965E3"/>
    <w:rsid w:val="001A3AF6"/>
    <w:rsid w:val="001C1A71"/>
    <w:rsid w:val="002133EA"/>
    <w:rsid w:val="00221AB2"/>
    <w:rsid w:val="00242615"/>
    <w:rsid w:val="00245482"/>
    <w:rsid w:val="0026104C"/>
    <w:rsid w:val="00265502"/>
    <w:rsid w:val="002A7E57"/>
    <w:rsid w:val="002B64B7"/>
    <w:rsid w:val="002C119C"/>
    <w:rsid w:val="003057F8"/>
    <w:rsid w:val="0030647C"/>
    <w:rsid w:val="00334585"/>
    <w:rsid w:val="003568A0"/>
    <w:rsid w:val="003667F8"/>
    <w:rsid w:val="003A2CA5"/>
    <w:rsid w:val="003E712A"/>
    <w:rsid w:val="003F4A9C"/>
    <w:rsid w:val="00401DF7"/>
    <w:rsid w:val="004044E6"/>
    <w:rsid w:val="00444D3A"/>
    <w:rsid w:val="004A5BA4"/>
    <w:rsid w:val="004B5201"/>
    <w:rsid w:val="004C4DA4"/>
    <w:rsid w:val="004E2A3C"/>
    <w:rsid w:val="004F5862"/>
    <w:rsid w:val="0053323B"/>
    <w:rsid w:val="00563F4B"/>
    <w:rsid w:val="005776F4"/>
    <w:rsid w:val="0058538A"/>
    <w:rsid w:val="00587D01"/>
    <w:rsid w:val="005A628D"/>
    <w:rsid w:val="00636E6D"/>
    <w:rsid w:val="00656C25"/>
    <w:rsid w:val="006725DF"/>
    <w:rsid w:val="006A4A32"/>
    <w:rsid w:val="006D2CA0"/>
    <w:rsid w:val="00700B01"/>
    <w:rsid w:val="00796AFE"/>
    <w:rsid w:val="007B2A7E"/>
    <w:rsid w:val="007E1AE5"/>
    <w:rsid w:val="007E2BD6"/>
    <w:rsid w:val="007E2D1A"/>
    <w:rsid w:val="0085062B"/>
    <w:rsid w:val="008547F1"/>
    <w:rsid w:val="008562B1"/>
    <w:rsid w:val="00931355"/>
    <w:rsid w:val="00933145"/>
    <w:rsid w:val="00935715"/>
    <w:rsid w:val="00972F32"/>
    <w:rsid w:val="00980025"/>
    <w:rsid w:val="00A249B9"/>
    <w:rsid w:val="00A2596D"/>
    <w:rsid w:val="00A425CD"/>
    <w:rsid w:val="00A949EA"/>
    <w:rsid w:val="00AB33C1"/>
    <w:rsid w:val="00AB4C63"/>
    <w:rsid w:val="00AC5CA2"/>
    <w:rsid w:val="00AC6407"/>
    <w:rsid w:val="00AD78D2"/>
    <w:rsid w:val="00B03A7A"/>
    <w:rsid w:val="00B14CCE"/>
    <w:rsid w:val="00B21724"/>
    <w:rsid w:val="00B234D7"/>
    <w:rsid w:val="00B436CD"/>
    <w:rsid w:val="00B629CF"/>
    <w:rsid w:val="00BA13CE"/>
    <w:rsid w:val="00BD6290"/>
    <w:rsid w:val="00C04933"/>
    <w:rsid w:val="00C167F4"/>
    <w:rsid w:val="00C46917"/>
    <w:rsid w:val="00C74D55"/>
    <w:rsid w:val="00C85CAD"/>
    <w:rsid w:val="00C94690"/>
    <w:rsid w:val="00CA1C4C"/>
    <w:rsid w:val="00CB61C0"/>
    <w:rsid w:val="00CC4D1B"/>
    <w:rsid w:val="00CC6F16"/>
    <w:rsid w:val="00CF4195"/>
    <w:rsid w:val="00D07D6D"/>
    <w:rsid w:val="00D2181F"/>
    <w:rsid w:val="00D35694"/>
    <w:rsid w:val="00D93758"/>
    <w:rsid w:val="00DB0060"/>
    <w:rsid w:val="00DC4F94"/>
    <w:rsid w:val="00DD4A59"/>
    <w:rsid w:val="00DF1C0B"/>
    <w:rsid w:val="00E05E0F"/>
    <w:rsid w:val="00E360DB"/>
    <w:rsid w:val="00E449D8"/>
    <w:rsid w:val="00EB2D17"/>
    <w:rsid w:val="00EB3349"/>
    <w:rsid w:val="00EC29A7"/>
    <w:rsid w:val="00ED27AD"/>
    <w:rsid w:val="00F102C7"/>
    <w:rsid w:val="00F23928"/>
    <w:rsid w:val="00F4626A"/>
    <w:rsid w:val="00F5072E"/>
    <w:rsid w:val="00F52398"/>
    <w:rsid w:val="00F564A3"/>
    <w:rsid w:val="00FA707A"/>
    <w:rsid w:val="00FC5AB4"/>
    <w:rsid w:val="00FD6E8E"/>
    <w:rsid w:val="00FF3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389467"/>
  <w15:chartTrackingRefBased/>
  <w15:docId w15:val="{23086ABF-6CB2-4580-B357-521CE54F7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044E6"/>
    <w:rPr>
      <w:color w:val="808080"/>
    </w:rPr>
  </w:style>
  <w:style w:type="paragraph" w:styleId="a4">
    <w:name w:val="header"/>
    <w:basedOn w:val="a"/>
    <w:link w:val="Char"/>
    <w:uiPriority w:val="99"/>
    <w:unhideWhenUsed/>
    <w:rsid w:val="00A259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2596D"/>
  </w:style>
  <w:style w:type="paragraph" w:styleId="a5">
    <w:name w:val="footer"/>
    <w:basedOn w:val="a"/>
    <w:link w:val="Char0"/>
    <w:uiPriority w:val="99"/>
    <w:unhideWhenUsed/>
    <w:rsid w:val="00A259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2596D"/>
  </w:style>
  <w:style w:type="character" w:styleId="a6">
    <w:name w:val="Hyperlink"/>
    <w:basedOn w:val="a0"/>
    <w:uiPriority w:val="99"/>
    <w:unhideWhenUsed/>
    <w:rsid w:val="00EC29A7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C29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github.com/zaegeon/Workspace/blob/main/Competition/comp_rate_2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github.com/zaegeon/Workspace/blob/main/Competition/comp_rate_3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github.com/zaegeon/Workspace/blob/main/Competition/comp_rate_1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2861</TotalTime>
  <Pages>27</Pages>
  <Words>1619</Words>
  <Characters>9229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입시플랫폼 컨텐츠</dc:creator>
  <cp:keywords/>
  <dc:description/>
  <cp:lastModifiedBy>입시플랫폼 컨텐츠</cp:lastModifiedBy>
  <cp:revision>62</cp:revision>
  <dcterms:created xsi:type="dcterms:W3CDTF">2023-01-16T23:46:00Z</dcterms:created>
  <dcterms:modified xsi:type="dcterms:W3CDTF">2023-01-31T07:04:00Z</dcterms:modified>
</cp:coreProperties>
</file>